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3E" w:rsidRDefault="005D72B1">
      <w:r>
        <w:t>Банк</w:t>
      </w:r>
      <w:proofErr w:type="gramStart"/>
      <w:r>
        <w:t xml:space="preserve"> .</w:t>
      </w:r>
      <w:proofErr w:type="gramEnd"/>
      <w:r>
        <w:t xml:space="preserve"> Древность и Средневековье с.62, с.61, с.60, с.59</w:t>
      </w:r>
      <w:r w:rsidR="0083507B">
        <w:t>, с.58, с.57</w:t>
      </w:r>
    </w:p>
    <w:tbl>
      <w:tblPr>
        <w:tblStyle w:val="a3"/>
        <w:tblW w:w="0" w:type="auto"/>
        <w:tblLook w:val="04A0" w:firstRow="1" w:lastRow="0" w:firstColumn="1" w:lastColumn="0" w:noHBand="0" w:noVBand="1"/>
      </w:tblPr>
      <w:tblGrid>
        <w:gridCol w:w="440"/>
        <w:gridCol w:w="11114"/>
      </w:tblGrid>
      <w:tr w:rsidR="005D72B1" w:rsidTr="009E6775">
        <w:tc>
          <w:tcPr>
            <w:tcW w:w="440" w:type="dxa"/>
          </w:tcPr>
          <w:p w:rsidR="005D72B1" w:rsidRDefault="00641F01">
            <w:r>
              <w:t>1</w:t>
            </w:r>
          </w:p>
        </w:tc>
        <w:tc>
          <w:tcPr>
            <w:tcW w:w="11114" w:type="dxa"/>
          </w:tcPr>
          <w:p w:rsidR="005D72B1" w:rsidRDefault="005D72B1">
            <w:r>
              <w:rPr>
                <w:rFonts w:ascii="CentSchbook Win95BT" w:hAnsi="CentSchbook Win95BT"/>
                <w:color w:val="000000"/>
              </w:rPr>
              <w:t>В первой четверти</w:t>
            </w:r>
            <w:r>
              <w:rPr>
                <w:rStyle w:val="apple-converted-space"/>
                <w:rFonts w:ascii="CentSchbook Win95BT" w:hAnsi="CentSchbook Win95BT"/>
                <w:color w:val="000000"/>
              </w:rPr>
              <w:t> </w:t>
            </w:r>
            <w:r>
              <w:rPr>
                <w:rFonts w:ascii="CentSchbook Win95BT" w:hAnsi="CentSchbook Win95BT"/>
                <w:color w:val="000000"/>
              </w:rPr>
              <w:t>XVII</w:t>
            </w:r>
            <w:r>
              <w:rPr>
                <w:rStyle w:val="apple-converted-space"/>
                <w:rFonts w:ascii="CentSchbook Win95BT" w:hAnsi="CentSchbook Win95BT"/>
                <w:color w:val="000000"/>
              </w:rPr>
              <w:t> </w:t>
            </w:r>
            <w:r>
              <w:rPr>
                <w:rFonts w:ascii="CentSchbook Win95BT" w:hAnsi="CentSchbook Win95BT"/>
                <w:color w:val="000000"/>
              </w:rPr>
              <w:t>в. в Москве было сформировано переходное правительство, которое приняло решение пригласить на российский престол представителя иностранного государства. Укажите название, которое дали этому правительству историки. Укажите одну любую причину приглашения иностранца на российский престол. Укажите одну любую причину, по которой этот план не был реализован.</w:t>
            </w:r>
          </w:p>
        </w:tc>
      </w:tr>
      <w:tr w:rsidR="005D72B1" w:rsidTr="009E6775">
        <w:tc>
          <w:tcPr>
            <w:tcW w:w="440" w:type="dxa"/>
          </w:tcPr>
          <w:p w:rsidR="005D72B1" w:rsidRDefault="00641F01">
            <w:r>
              <w:t>2</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Кто из перечисленных князей правил раньше других?</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Дмитрий Донской</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Ярослав Мудрый</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Юрий Долгорукий</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 xml:space="preserve">Владимир </w:t>
                        </w:r>
                        <w:proofErr w:type="spellStart"/>
                        <w:r w:rsidRPr="005D72B1">
                          <w:rPr>
                            <w:rFonts w:ascii="Times New Roman" w:eastAsia="Times New Roman" w:hAnsi="Times New Roman" w:cs="Times New Roman"/>
                            <w:sz w:val="24"/>
                            <w:szCs w:val="24"/>
                            <w:lang w:eastAsia="ru-RU"/>
                          </w:rPr>
                          <w:t>Святославич</w:t>
                        </w:r>
                        <w:proofErr w:type="spellEnd"/>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Default="005D72B1"/>
        </w:tc>
      </w:tr>
      <w:tr w:rsidR="005D72B1" w:rsidTr="009E6775">
        <w:tc>
          <w:tcPr>
            <w:tcW w:w="440" w:type="dxa"/>
          </w:tcPr>
          <w:p w:rsidR="005D72B1" w:rsidRDefault="00641F01">
            <w:r>
              <w:t>3</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Прочтите отрывок из царской грамоты и укажите фамилию семьи купцов</w:t>
                  </w:r>
                  <w:r w:rsidRPr="005D72B1">
                    <w:rPr>
                      <w:rFonts w:ascii="Times New Roman" w:eastAsia="Times New Roman" w:hAnsi="Times New Roman" w:cs="Times New Roman"/>
                      <w:sz w:val="24"/>
                      <w:szCs w:val="24"/>
                      <w:lang w:eastAsia="ru-RU"/>
                    </w:rPr>
                    <w:br/>
                    <w:t>и промышленников, которым эта грамота была адресована.</w:t>
                  </w:r>
                </w:p>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roofErr w:type="gramStart"/>
                  <w:r w:rsidRPr="005D72B1">
                    <w:rPr>
                      <w:rFonts w:ascii="Times New Roman" w:eastAsia="Times New Roman" w:hAnsi="Times New Roman" w:cs="Times New Roman"/>
                      <w:sz w:val="24"/>
                      <w:szCs w:val="24"/>
                      <w:lang w:eastAsia="ru-RU"/>
                    </w:rPr>
                    <w:t xml:space="preserve">«Писал к нам из Перми Василей </w:t>
                  </w:r>
                  <w:proofErr w:type="spellStart"/>
                  <w:r w:rsidRPr="005D72B1">
                    <w:rPr>
                      <w:rFonts w:ascii="Times New Roman" w:eastAsia="Times New Roman" w:hAnsi="Times New Roman" w:cs="Times New Roman"/>
                      <w:sz w:val="24"/>
                      <w:szCs w:val="24"/>
                      <w:lang w:eastAsia="ru-RU"/>
                    </w:rPr>
                    <w:t>Пелепелицын</w:t>
                  </w:r>
                  <w:proofErr w:type="spellEnd"/>
                  <w:r w:rsidRPr="005D72B1">
                    <w:rPr>
                      <w:rFonts w:ascii="Times New Roman" w:eastAsia="Times New Roman" w:hAnsi="Times New Roman" w:cs="Times New Roman"/>
                      <w:sz w:val="24"/>
                      <w:szCs w:val="24"/>
                      <w:lang w:eastAsia="ru-RU"/>
                    </w:rPr>
                    <w:t xml:space="preserve">, что послали вы из острогов своих </w:t>
                  </w:r>
                  <w:proofErr w:type="spellStart"/>
                  <w:r w:rsidRPr="005D72B1">
                    <w:rPr>
                      <w:rFonts w:ascii="Times New Roman" w:eastAsia="Times New Roman" w:hAnsi="Times New Roman" w:cs="Times New Roman"/>
                      <w:sz w:val="24"/>
                      <w:szCs w:val="24"/>
                      <w:lang w:eastAsia="ru-RU"/>
                    </w:rPr>
                    <w:t>волжьских</w:t>
                  </w:r>
                  <w:proofErr w:type="spellEnd"/>
                  <w:r w:rsidRPr="005D72B1">
                    <w:rPr>
                      <w:rFonts w:ascii="Times New Roman" w:eastAsia="Times New Roman" w:hAnsi="Times New Roman" w:cs="Times New Roman"/>
                      <w:sz w:val="24"/>
                      <w:szCs w:val="24"/>
                      <w:lang w:eastAsia="ru-RU"/>
                    </w:rPr>
                    <w:t xml:space="preserve"> атаманов и казаков Ермака с товарищи </w:t>
                  </w:r>
                  <w:proofErr w:type="spellStart"/>
                  <w:r w:rsidRPr="005D72B1">
                    <w:rPr>
                      <w:rFonts w:ascii="Times New Roman" w:eastAsia="Times New Roman" w:hAnsi="Times New Roman" w:cs="Times New Roman"/>
                      <w:sz w:val="24"/>
                      <w:szCs w:val="24"/>
                      <w:lang w:eastAsia="ru-RU"/>
                    </w:rPr>
                    <w:t>воевати</w:t>
                  </w:r>
                  <w:proofErr w:type="spellEnd"/>
                  <w:r w:rsidRPr="005D72B1">
                    <w:rPr>
                      <w:rFonts w:ascii="Times New Roman" w:eastAsia="Times New Roman" w:hAnsi="Times New Roman" w:cs="Times New Roman"/>
                      <w:sz w:val="24"/>
                      <w:szCs w:val="24"/>
                      <w:lang w:eastAsia="ru-RU"/>
                    </w:rPr>
                    <w:t xml:space="preserve"> вотяки</w:t>
                  </w:r>
                  <w:r w:rsidRPr="005D72B1">
                    <w:rPr>
                      <w:rFonts w:ascii="Times New Roman" w:eastAsia="Times New Roman" w:hAnsi="Times New Roman" w:cs="Times New Roman"/>
                      <w:sz w:val="24"/>
                      <w:szCs w:val="24"/>
                      <w:lang w:eastAsia="ru-RU"/>
                    </w:rPr>
                    <w:br/>
                    <w:t xml:space="preserve">и </w:t>
                  </w:r>
                  <w:proofErr w:type="spellStart"/>
                  <w:r w:rsidRPr="005D72B1">
                    <w:rPr>
                      <w:rFonts w:ascii="Times New Roman" w:eastAsia="Times New Roman" w:hAnsi="Times New Roman" w:cs="Times New Roman"/>
                      <w:sz w:val="24"/>
                      <w:szCs w:val="24"/>
                      <w:lang w:eastAsia="ru-RU"/>
                    </w:rPr>
                    <w:t>вогуличи</w:t>
                  </w:r>
                  <w:proofErr w:type="spellEnd"/>
                  <w:r w:rsidRPr="005D72B1">
                    <w:rPr>
                      <w:rFonts w:ascii="Times New Roman" w:eastAsia="Times New Roman" w:hAnsi="Times New Roman" w:cs="Times New Roman"/>
                      <w:sz w:val="24"/>
                      <w:szCs w:val="24"/>
                      <w:lang w:eastAsia="ru-RU"/>
                    </w:rPr>
                    <w:t xml:space="preserve"> и </w:t>
                  </w:r>
                  <w:proofErr w:type="spellStart"/>
                  <w:r w:rsidRPr="005D72B1">
                    <w:rPr>
                      <w:rFonts w:ascii="Times New Roman" w:eastAsia="Times New Roman" w:hAnsi="Times New Roman" w:cs="Times New Roman"/>
                      <w:sz w:val="24"/>
                      <w:szCs w:val="24"/>
                      <w:lang w:eastAsia="ru-RU"/>
                    </w:rPr>
                    <w:t>Пелынские</w:t>
                  </w:r>
                  <w:proofErr w:type="spellEnd"/>
                  <w:r w:rsidRPr="005D72B1">
                    <w:rPr>
                      <w:rFonts w:ascii="Times New Roman" w:eastAsia="Times New Roman" w:hAnsi="Times New Roman" w:cs="Times New Roman"/>
                      <w:sz w:val="24"/>
                      <w:szCs w:val="24"/>
                      <w:lang w:eastAsia="ru-RU"/>
                    </w:rPr>
                    <w:t xml:space="preserve"> и Сибирские места сентября в 1 день, а в тот же день </w:t>
                  </w:r>
                  <w:proofErr w:type="spellStart"/>
                  <w:r w:rsidRPr="005D72B1">
                    <w:rPr>
                      <w:rFonts w:ascii="Times New Roman" w:eastAsia="Times New Roman" w:hAnsi="Times New Roman" w:cs="Times New Roman"/>
                      <w:sz w:val="24"/>
                      <w:szCs w:val="24"/>
                      <w:lang w:eastAsia="ru-RU"/>
                    </w:rPr>
                    <w:t>собрався</w:t>
                  </w:r>
                  <w:proofErr w:type="spellEnd"/>
                  <w:r w:rsidRPr="005D72B1">
                    <w:rPr>
                      <w:rFonts w:ascii="Times New Roman" w:eastAsia="Times New Roman" w:hAnsi="Times New Roman" w:cs="Times New Roman"/>
                      <w:sz w:val="24"/>
                      <w:szCs w:val="24"/>
                      <w:lang w:eastAsia="ru-RU"/>
                    </w:rPr>
                    <w:t xml:space="preserve"> </w:t>
                  </w:r>
                  <w:proofErr w:type="spellStart"/>
                  <w:r w:rsidRPr="005D72B1">
                    <w:rPr>
                      <w:rFonts w:ascii="Times New Roman" w:eastAsia="Times New Roman" w:hAnsi="Times New Roman" w:cs="Times New Roman"/>
                      <w:sz w:val="24"/>
                      <w:szCs w:val="24"/>
                      <w:lang w:eastAsia="ru-RU"/>
                    </w:rPr>
                    <w:t>Пелынской</w:t>
                  </w:r>
                  <w:proofErr w:type="spellEnd"/>
                  <w:r w:rsidRPr="005D72B1">
                    <w:rPr>
                      <w:rFonts w:ascii="Times New Roman" w:eastAsia="Times New Roman" w:hAnsi="Times New Roman" w:cs="Times New Roman"/>
                      <w:sz w:val="24"/>
                      <w:szCs w:val="24"/>
                      <w:lang w:eastAsia="ru-RU"/>
                    </w:rPr>
                    <w:t xml:space="preserve"> князь с сибирскими людьми и с </w:t>
                  </w:r>
                  <w:proofErr w:type="spellStart"/>
                  <w:r w:rsidRPr="005D72B1">
                    <w:rPr>
                      <w:rFonts w:ascii="Times New Roman" w:eastAsia="Times New Roman" w:hAnsi="Times New Roman" w:cs="Times New Roman"/>
                      <w:sz w:val="24"/>
                      <w:szCs w:val="24"/>
                      <w:lang w:eastAsia="ru-RU"/>
                    </w:rPr>
                    <w:t>вогуличи</w:t>
                  </w:r>
                  <w:proofErr w:type="spellEnd"/>
                  <w:r w:rsidRPr="005D72B1">
                    <w:rPr>
                      <w:rFonts w:ascii="Times New Roman" w:eastAsia="Times New Roman" w:hAnsi="Times New Roman" w:cs="Times New Roman"/>
                      <w:sz w:val="24"/>
                      <w:szCs w:val="24"/>
                      <w:lang w:eastAsia="ru-RU"/>
                    </w:rPr>
                    <w:t xml:space="preserve">, приходил войною на наши </w:t>
                  </w:r>
                  <w:proofErr w:type="spellStart"/>
                  <w:r w:rsidRPr="005D72B1">
                    <w:rPr>
                      <w:rFonts w:ascii="Times New Roman" w:eastAsia="Times New Roman" w:hAnsi="Times New Roman" w:cs="Times New Roman"/>
                      <w:sz w:val="24"/>
                      <w:szCs w:val="24"/>
                      <w:lang w:eastAsia="ru-RU"/>
                    </w:rPr>
                    <w:t>Пермьские</w:t>
                  </w:r>
                  <w:proofErr w:type="spellEnd"/>
                  <w:r w:rsidRPr="005D72B1">
                    <w:rPr>
                      <w:rFonts w:ascii="Times New Roman" w:eastAsia="Times New Roman" w:hAnsi="Times New Roman" w:cs="Times New Roman"/>
                      <w:sz w:val="24"/>
                      <w:szCs w:val="24"/>
                      <w:lang w:eastAsia="ru-RU"/>
                    </w:rPr>
                    <w:t xml:space="preserve"> места, и к городу к Чердыни к острогу</w:t>
                  </w:r>
                  <w:proofErr w:type="gramEnd"/>
                  <w:r w:rsidRPr="005D72B1">
                    <w:rPr>
                      <w:rFonts w:ascii="Times New Roman" w:eastAsia="Times New Roman" w:hAnsi="Times New Roman" w:cs="Times New Roman"/>
                      <w:sz w:val="24"/>
                      <w:szCs w:val="24"/>
                      <w:lang w:eastAsia="ru-RU"/>
                    </w:rPr>
                    <w:t xml:space="preserve"> приступал, и наших людей побили, и многие убытки </w:t>
                  </w:r>
                  <w:proofErr w:type="gramStart"/>
                  <w:r w:rsidRPr="005D72B1">
                    <w:rPr>
                      <w:rFonts w:ascii="Times New Roman" w:eastAsia="Times New Roman" w:hAnsi="Times New Roman" w:cs="Times New Roman"/>
                      <w:sz w:val="24"/>
                      <w:szCs w:val="24"/>
                      <w:lang w:eastAsia="ru-RU"/>
                    </w:rPr>
                    <w:t>нашим</w:t>
                  </w:r>
                  <w:proofErr w:type="gramEnd"/>
                  <w:r w:rsidRPr="005D72B1">
                    <w:rPr>
                      <w:rFonts w:ascii="Times New Roman" w:eastAsia="Times New Roman" w:hAnsi="Times New Roman" w:cs="Times New Roman"/>
                      <w:sz w:val="24"/>
                      <w:szCs w:val="24"/>
                      <w:lang w:eastAsia="ru-RU"/>
                    </w:rPr>
                    <w:t xml:space="preserve"> </w:t>
                  </w:r>
                  <w:proofErr w:type="spellStart"/>
                  <w:r w:rsidRPr="005D72B1">
                    <w:rPr>
                      <w:rFonts w:ascii="Times New Roman" w:eastAsia="Times New Roman" w:hAnsi="Times New Roman" w:cs="Times New Roman"/>
                      <w:sz w:val="24"/>
                      <w:szCs w:val="24"/>
                      <w:lang w:eastAsia="ru-RU"/>
                    </w:rPr>
                    <w:t>людем</w:t>
                  </w:r>
                  <w:proofErr w:type="spellEnd"/>
                  <w:r w:rsidRPr="005D72B1">
                    <w:rPr>
                      <w:rFonts w:ascii="Times New Roman" w:eastAsia="Times New Roman" w:hAnsi="Times New Roman" w:cs="Times New Roman"/>
                      <w:sz w:val="24"/>
                      <w:szCs w:val="24"/>
                      <w:lang w:eastAsia="ru-RU"/>
                    </w:rPr>
                    <w:t xml:space="preserve"> починили. И то </w:t>
                  </w:r>
                  <w:proofErr w:type="spellStart"/>
                  <w:r w:rsidRPr="005D72B1">
                    <w:rPr>
                      <w:rFonts w:ascii="Times New Roman" w:eastAsia="Times New Roman" w:hAnsi="Times New Roman" w:cs="Times New Roman"/>
                      <w:sz w:val="24"/>
                      <w:szCs w:val="24"/>
                      <w:lang w:eastAsia="ru-RU"/>
                    </w:rPr>
                    <w:t>зделалось</w:t>
                  </w:r>
                  <w:proofErr w:type="spellEnd"/>
                  <w:r w:rsidRPr="005D72B1">
                    <w:rPr>
                      <w:rFonts w:ascii="Times New Roman" w:eastAsia="Times New Roman" w:hAnsi="Times New Roman" w:cs="Times New Roman"/>
                      <w:sz w:val="24"/>
                      <w:szCs w:val="24"/>
                      <w:lang w:eastAsia="ru-RU"/>
                    </w:rPr>
                    <w:t xml:space="preserve"> вашею изменою: вы </w:t>
                  </w:r>
                  <w:proofErr w:type="spellStart"/>
                  <w:r w:rsidRPr="005D72B1">
                    <w:rPr>
                      <w:rFonts w:ascii="Times New Roman" w:eastAsia="Times New Roman" w:hAnsi="Times New Roman" w:cs="Times New Roman"/>
                      <w:sz w:val="24"/>
                      <w:szCs w:val="24"/>
                      <w:lang w:eastAsia="ru-RU"/>
                    </w:rPr>
                    <w:t>вогуличь</w:t>
                  </w:r>
                  <w:proofErr w:type="spellEnd"/>
                  <w:r w:rsidRPr="005D72B1">
                    <w:rPr>
                      <w:rFonts w:ascii="Times New Roman" w:eastAsia="Times New Roman" w:hAnsi="Times New Roman" w:cs="Times New Roman"/>
                      <w:sz w:val="24"/>
                      <w:szCs w:val="24"/>
                      <w:lang w:eastAsia="ru-RU"/>
                    </w:rPr>
                    <w:t xml:space="preserve"> и вотяков</w:t>
                  </w:r>
                  <w:r w:rsidRPr="005D72B1">
                    <w:rPr>
                      <w:rFonts w:ascii="Times New Roman" w:eastAsia="Times New Roman" w:hAnsi="Times New Roman" w:cs="Times New Roman"/>
                      <w:sz w:val="24"/>
                      <w:szCs w:val="24"/>
                      <w:lang w:eastAsia="ru-RU"/>
                    </w:rPr>
                    <w:br/>
                    <w:t xml:space="preserve">и </w:t>
                  </w:r>
                  <w:proofErr w:type="spellStart"/>
                  <w:r w:rsidRPr="005D72B1">
                    <w:rPr>
                      <w:rFonts w:ascii="Times New Roman" w:eastAsia="Times New Roman" w:hAnsi="Times New Roman" w:cs="Times New Roman"/>
                      <w:sz w:val="24"/>
                      <w:szCs w:val="24"/>
                      <w:lang w:eastAsia="ru-RU"/>
                    </w:rPr>
                    <w:t>пелынцов</w:t>
                  </w:r>
                  <w:proofErr w:type="spellEnd"/>
                  <w:r w:rsidRPr="005D72B1">
                    <w:rPr>
                      <w:rFonts w:ascii="Times New Roman" w:eastAsia="Times New Roman" w:hAnsi="Times New Roman" w:cs="Times New Roman"/>
                      <w:sz w:val="24"/>
                      <w:szCs w:val="24"/>
                      <w:lang w:eastAsia="ru-RU"/>
                    </w:rPr>
                    <w:t xml:space="preserve"> от нашего жалованья отвели, и их задирали и войною на них приходили, да тем задором с Сибирским </w:t>
                  </w:r>
                  <w:proofErr w:type="spellStart"/>
                  <w:r w:rsidRPr="005D72B1">
                    <w:rPr>
                      <w:rFonts w:ascii="Times New Roman" w:eastAsia="Times New Roman" w:hAnsi="Times New Roman" w:cs="Times New Roman"/>
                      <w:sz w:val="24"/>
                      <w:szCs w:val="24"/>
                      <w:lang w:eastAsia="ru-RU"/>
                    </w:rPr>
                    <w:t>салтаном</w:t>
                  </w:r>
                  <w:proofErr w:type="spellEnd"/>
                  <w:r w:rsidRPr="005D72B1">
                    <w:rPr>
                      <w:rFonts w:ascii="Times New Roman" w:eastAsia="Times New Roman" w:hAnsi="Times New Roman" w:cs="Times New Roman"/>
                      <w:sz w:val="24"/>
                      <w:szCs w:val="24"/>
                      <w:lang w:eastAsia="ru-RU"/>
                    </w:rPr>
                    <w:t xml:space="preserve"> ссорили нас, а волжских атаманов, к себе призвав, воров, наняли в свои остроги </w:t>
                  </w:r>
                  <w:proofErr w:type="gramStart"/>
                  <w:r w:rsidRPr="005D72B1">
                    <w:rPr>
                      <w:rFonts w:ascii="Times New Roman" w:eastAsia="Times New Roman" w:hAnsi="Times New Roman" w:cs="Times New Roman"/>
                      <w:sz w:val="24"/>
                      <w:szCs w:val="24"/>
                      <w:lang w:eastAsia="ru-RU"/>
                    </w:rPr>
                    <w:t>без</w:t>
                  </w:r>
                  <w:proofErr w:type="gramEnd"/>
                  <w:r w:rsidRPr="005D72B1">
                    <w:rPr>
                      <w:rFonts w:ascii="Times New Roman" w:eastAsia="Times New Roman" w:hAnsi="Times New Roman" w:cs="Times New Roman"/>
                      <w:sz w:val="24"/>
                      <w:szCs w:val="24"/>
                      <w:lang w:eastAsia="ru-RU"/>
                    </w:rPr>
                    <w:t xml:space="preserve"> нашего указу. &lt;…&gt; И мы послали в Пермь Воина Оничкова, а велели тех казаков Ермака</w:t>
                  </w:r>
                  <w:r w:rsidRPr="005D72B1">
                    <w:rPr>
                      <w:rFonts w:ascii="Times New Roman" w:eastAsia="Times New Roman" w:hAnsi="Times New Roman" w:cs="Times New Roman"/>
                      <w:sz w:val="24"/>
                      <w:szCs w:val="24"/>
                      <w:lang w:eastAsia="ru-RU"/>
                    </w:rPr>
                    <w:br/>
                    <w:t xml:space="preserve">с </w:t>
                  </w:r>
                  <w:proofErr w:type="spellStart"/>
                  <w:r w:rsidRPr="005D72B1">
                    <w:rPr>
                      <w:rFonts w:ascii="Times New Roman" w:eastAsia="Times New Roman" w:hAnsi="Times New Roman" w:cs="Times New Roman"/>
                      <w:sz w:val="24"/>
                      <w:szCs w:val="24"/>
                      <w:lang w:eastAsia="ru-RU"/>
                    </w:rPr>
                    <w:t>товарыщи</w:t>
                  </w:r>
                  <w:proofErr w:type="spellEnd"/>
                  <w:r w:rsidRPr="005D72B1">
                    <w:rPr>
                      <w:rFonts w:ascii="Times New Roman" w:eastAsia="Times New Roman" w:hAnsi="Times New Roman" w:cs="Times New Roman"/>
                      <w:sz w:val="24"/>
                      <w:szCs w:val="24"/>
                      <w:lang w:eastAsia="ru-RU"/>
                    </w:rPr>
                    <w:t xml:space="preserve"> взяв, отвести в Пермь и в </w:t>
                  </w:r>
                  <w:proofErr w:type="spellStart"/>
                  <w:r w:rsidRPr="005D72B1">
                    <w:rPr>
                      <w:rFonts w:ascii="Times New Roman" w:eastAsia="Times New Roman" w:hAnsi="Times New Roman" w:cs="Times New Roman"/>
                      <w:sz w:val="24"/>
                      <w:szCs w:val="24"/>
                      <w:lang w:eastAsia="ru-RU"/>
                    </w:rPr>
                    <w:t>усолье</w:t>
                  </w:r>
                  <w:proofErr w:type="spellEnd"/>
                  <w:r w:rsidRPr="005D72B1">
                    <w:rPr>
                      <w:rFonts w:ascii="Times New Roman" w:eastAsia="Times New Roman" w:hAnsi="Times New Roman" w:cs="Times New Roman"/>
                      <w:sz w:val="24"/>
                      <w:szCs w:val="24"/>
                      <w:lang w:eastAsia="ru-RU"/>
                    </w:rPr>
                    <w:t xml:space="preserve"> в Камское, и </w:t>
                  </w:r>
                  <w:proofErr w:type="spellStart"/>
                  <w:r w:rsidRPr="005D72B1">
                    <w:rPr>
                      <w:rFonts w:ascii="Times New Roman" w:eastAsia="Times New Roman" w:hAnsi="Times New Roman" w:cs="Times New Roman"/>
                      <w:sz w:val="24"/>
                      <w:szCs w:val="24"/>
                      <w:lang w:eastAsia="ru-RU"/>
                    </w:rPr>
                    <w:t>туто</w:t>
                  </w:r>
                  <w:proofErr w:type="spellEnd"/>
                  <w:r w:rsidRPr="005D72B1">
                    <w:rPr>
                      <w:rFonts w:ascii="Times New Roman" w:eastAsia="Times New Roman" w:hAnsi="Times New Roman" w:cs="Times New Roman"/>
                      <w:sz w:val="24"/>
                      <w:szCs w:val="24"/>
                      <w:lang w:eastAsia="ru-RU"/>
                    </w:rPr>
                    <w:t xml:space="preserve"> им стоять велели, </w:t>
                  </w:r>
                  <w:proofErr w:type="spellStart"/>
                  <w:r w:rsidRPr="005D72B1">
                    <w:rPr>
                      <w:rFonts w:ascii="Times New Roman" w:eastAsia="Times New Roman" w:hAnsi="Times New Roman" w:cs="Times New Roman"/>
                      <w:sz w:val="24"/>
                      <w:szCs w:val="24"/>
                      <w:lang w:eastAsia="ru-RU"/>
                    </w:rPr>
                    <w:t>разделяся</w:t>
                  </w:r>
                  <w:proofErr w:type="spellEnd"/>
                  <w:r w:rsidRPr="005D72B1">
                    <w:rPr>
                      <w:rFonts w:ascii="Times New Roman" w:eastAsia="Times New Roman" w:hAnsi="Times New Roman" w:cs="Times New Roman"/>
                      <w:sz w:val="24"/>
                      <w:szCs w:val="24"/>
                      <w:lang w:eastAsia="ru-RU"/>
                    </w:rPr>
                    <w:t xml:space="preserve">, и из тех мест на </w:t>
                  </w:r>
                  <w:proofErr w:type="spellStart"/>
                  <w:r w:rsidRPr="005D72B1">
                    <w:rPr>
                      <w:rFonts w:ascii="Times New Roman" w:eastAsia="Times New Roman" w:hAnsi="Times New Roman" w:cs="Times New Roman"/>
                      <w:sz w:val="24"/>
                      <w:szCs w:val="24"/>
                      <w:lang w:eastAsia="ru-RU"/>
                    </w:rPr>
                    <w:t>Пелынскаго</w:t>
                  </w:r>
                  <w:proofErr w:type="spellEnd"/>
                  <w:r w:rsidRPr="005D72B1">
                    <w:rPr>
                      <w:rFonts w:ascii="Times New Roman" w:eastAsia="Times New Roman" w:hAnsi="Times New Roman" w:cs="Times New Roman"/>
                      <w:sz w:val="24"/>
                      <w:szCs w:val="24"/>
                      <w:lang w:eastAsia="ru-RU"/>
                    </w:rPr>
                    <w:t xml:space="preserve"> князя зимою на нартах ходить воевать велели </w:t>
                  </w:r>
                  <w:proofErr w:type="spellStart"/>
                  <w:r w:rsidRPr="005D72B1">
                    <w:rPr>
                      <w:rFonts w:ascii="Times New Roman" w:eastAsia="Times New Roman" w:hAnsi="Times New Roman" w:cs="Times New Roman"/>
                      <w:sz w:val="24"/>
                      <w:szCs w:val="24"/>
                      <w:lang w:eastAsia="ru-RU"/>
                    </w:rPr>
                    <w:t>есмя</w:t>
                  </w:r>
                  <w:proofErr w:type="spellEnd"/>
                  <w:r w:rsidRPr="005D72B1">
                    <w:rPr>
                      <w:rFonts w:ascii="Times New Roman" w:eastAsia="Times New Roman" w:hAnsi="Times New Roman" w:cs="Times New Roman"/>
                      <w:sz w:val="24"/>
                      <w:szCs w:val="24"/>
                      <w:lang w:eastAsia="ru-RU"/>
                    </w:rPr>
                    <w:t xml:space="preserve"> тем всем казаком и </w:t>
                  </w:r>
                  <w:proofErr w:type="spellStart"/>
                  <w:r w:rsidRPr="005D72B1">
                    <w:rPr>
                      <w:rFonts w:ascii="Times New Roman" w:eastAsia="Times New Roman" w:hAnsi="Times New Roman" w:cs="Times New Roman"/>
                      <w:sz w:val="24"/>
                      <w:szCs w:val="24"/>
                      <w:lang w:eastAsia="ru-RU"/>
                    </w:rPr>
                    <w:t>пермичам</w:t>
                  </w:r>
                  <w:proofErr w:type="spellEnd"/>
                  <w:r w:rsidRPr="005D72B1">
                    <w:rPr>
                      <w:rFonts w:ascii="Times New Roman" w:eastAsia="Times New Roman" w:hAnsi="Times New Roman" w:cs="Times New Roman"/>
                      <w:sz w:val="24"/>
                      <w:szCs w:val="24"/>
                      <w:lang w:eastAsia="ru-RU"/>
                    </w:rPr>
                    <w:t xml:space="preserve"> и </w:t>
                  </w:r>
                  <w:proofErr w:type="spellStart"/>
                  <w:r w:rsidRPr="005D72B1">
                    <w:rPr>
                      <w:rFonts w:ascii="Times New Roman" w:eastAsia="Times New Roman" w:hAnsi="Times New Roman" w:cs="Times New Roman"/>
                      <w:sz w:val="24"/>
                      <w:szCs w:val="24"/>
                      <w:lang w:eastAsia="ru-RU"/>
                    </w:rPr>
                    <w:t>вятчаном</w:t>
                  </w:r>
                  <w:proofErr w:type="spellEnd"/>
                  <w:r w:rsidRPr="005D72B1">
                    <w:rPr>
                      <w:rFonts w:ascii="Times New Roman" w:eastAsia="Times New Roman" w:hAnsi="Times New Roman" w:cs="Times New Roman"/>
                      <w:sz w:val="24"/>
                      <w:szCs w:val="24"/>
                      <w:lang w:eastAsia="ru-RU"/>
                    </w:rPr>
                    <w:br/>
                  </w:r>
                  <w:proofErr w:type="gramStart"/>
                  <w:r w:rsidRPr="005D72B1">
                    <w:rPr>
                      <w:rFonts w:ascii="Times New Roman" w:eastAsia="Times New Roman" w:hAnsi="Times New Roman" w:cs="Times New Roman"/>
                      <w:sz w:val="24"/>
                      <w:szCs w:val="24"/>
                      <w:lang w:eastAsia="ru-RU"/>
                    </w:rPr>
                    <w:t>с</w:t>
                  </w:r>
                  <w:proofErr w:type="gramEnd"/>
                  <w:r w:rsidRPr="005D72B1">
                    <w:rPr>
                      <w:rFonts w:ascii="Times New Roman" w:eastAsia="Times New Roman" w:hAnsi="Times New Roman" w:cs="Times New Roman"/>
                      <w:sz w:val="24"/>
                      <w:szCs w:val="24"/>
                      <w:lang w:eastAsia="ru-RU"/>
                    </w:rPr>
                    <w:t xml:space="preserve"> своими посланники с Воином с Оничковым да с Иваном с Глуховым, чтоб вперёд воинские люди, </w:t>
                  </w:r>
                  <w:proofErr w:type="spellStart"/>
                  <w:r w:rsidRPr="005D72B1">
                    <w:rPr>
                      <w:rFonts w:ascii="Times New Roman" w:eastAsia="Times New Roman" w:hAnsi="Times New Roman" w:cs="Times New Roman"/>
                      <w:sz w:val="24"/>
                      <w:szCs w:val="24"/>
                      <w:lang w:eastAsia="ru-RU"/>
                    </w:rPr>
                    <w:t>пелынцы</w:t>
                  </w:r>
                  <w:proofErr w:type="spellEnd"/>
                  <w:r w:rsidRPr="005D72B1">
                    <w:rPr>
                      <w:rFonts w:ascii="Times New Roman" w:eastAsia="Times New Roman" w:hAnsi="Times New Roman" w:cs="Times New Roman"/>
                      <w:sz w:val="24"/>
                      <w:szCs w:val="24"/>
                      <w:lang w:eastAsia="ru-RU"/>
                    </w:rPr>
                    <w:t xml:space="preserve">, и </w:t>
                  </w:r>
                  <w:proofErr w:type="spellStart"/>
                  <w:r w:rsidRPr="005D72B1">
                    <w:rPr>
                      <w:rFonts w:ascii="Times New Roman" w:eastAsia="Times New Roman" w:hAnsi="Times New Roman" w:cs="Times New Roman"/>
                      <w:sz w:val="24"/>
                      <w:szCs w:val="24"/>
                      <w:lang w:eastAsia="ru-RU"/>
                    </w:rPr>
                    <w:t>отяки</w:t>
                  </w:r>
                  <w:proofErr w:type="spellEnd"/>
                  <w:r w:rsidRPr="005D72B1">
                    <w:rPr>
                      <w:rFonts w:ascii="Times New Roman" w:eastAsia="Times New Roman" w:hAnsi="Times New Roman" w:cs="Times New Roman"/>
                      <w:sz w:val="24"/>
                      <w:szCs w:val="24"/>
                      <w:lang w:eastAsia="ru-RU"/>
                    </w:rPr>
                    <w:t xml:space="preserve">, и </w:t>
                  </w:r>
                  <w:proofErr w:type="spellStart"/>
                  <w:r w:rsidRPr="005D72B1">
                    <w:rPr>
                      <w:rFonts w:ascii="Times New Roman" w:eastAsia="Times New Roman" w:hAnsi="Times New Roman" w:cs="Times New Roman"/>
                      <w:sz w:val="24"/>
                      <w:szCs w:val="24"/>
                      <w:lang w:eastAsia="ru-RU"/>
                    </w:rPr>
                    <w:t>вогуличи</w:t>
                  </w:r>
                  <w:proofErr w:type="spellEnd"/>
                  <w:r w:rsidRPr="005D72B1">
                    <w:rPr>
                      <w:rFonts w:ascii="Times New Roman" w:eastAsia="Times New Roman" w:hAnsi="Times New Roman" w:cs="Times New Roman"/>
                      <w:sz w:val="24"/>
                      <w:szCs w:val="24"/>
                      <w:lang w:eastAsia="ru-RU"/>
                    </w:rPr>
                    <w:t xml:space="preserve"> с сибирскими людьми на наши земли войною не пришли и </w:t>
                  </w:r>
                  <w:proofErr w:type="spellStart"/>
                  <w:r w:rsidRPr="005D72B1">
                    <w:rPr>
                      <w:rFonts w:ascii="Times New Roman" w:eastAsia="Times New Roman" w:hAnsi="Times New Roman" w:cs="Times New Roman"/>
                      <w:sz w:val="24"/>
                      <w:szCs w:val="24"/>
                      <w:lang w:eastAsia="ru-RU"/>
                    </w:rPr>
                    <w:t>нашие</w:t>
                  </w:r>
                  <w:proofErr w:type="spellEnd"/>
                  <w:r w:rsidRPr="005D72B1">
                    <w:rPr>
                      <w:rFonts w:ascii="Times New Roman" w:eastAsia="Times New Roman" w:hAnsi="Times New Roman" w:cs="Times New Roman"/>
                      <w:sz w:val="24"/>
                      <w:szCs w:val="24"/>
                      <w:lang w:eastAsia="ru-RU"/>
                    </w:rPr>
                    <w:t xml:space="preserve"> земли не </w:t>
                  </w:r>
                  <w:proofErr w:type="spellStart"/>
                  <w:r w:rsidRPr="005D72B1">
                    <w:rPr>
                      <w:rFonts w:ascii="Times New Roman" w:eastAsia="Times New Roman" w:hAnsi="Times New Roman" w:cs="Times New Roman"/>
                      <w:sz w:val="24"/>
                      <w:szCs w:val="24"/>
                      <w:lang w:eastAsia="ru-RU"/>
                    </w:rPr>
                    <w:t>извоевали</w:t>
                  </w:r>
                  <w:proofErr w:type="spellEnd"/>
                  <w:r w:rsidRPr="005D72B1">
                    <w:rPr>
                      <w:rFonts w:ascii="Times New Roman" w:eastAsia="Times New Roman" w:hAnsi="Times New Roman" w:cs="Times New Roman"/>
                      <w:sz w:val="24"/>
                      <w:szCs w:val="24"/>
                      <w:lang w:eastAsia="ru-RU"/>
                    </w:rPr>
                    <w:t>…»</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Демидовы</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Строгановы</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Мамонтовы</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Морозовы</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t>4</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Прочтите отрывок из записок современника и укажите событие, о котором</w:t>
                  </w:r>
                  <w:r w:rsidRPr="005D72B1">
                    <w:rPr>
                      <w:rFonts w:ascii="Times New Roman" w:eastAsia="Times New Roman" w:hAnsi="Times New Roman" w:cs="Times New Roman"/>
                      <w:sz w:val="24"/>
                      <w:szCs w:val="24"/>
                      <w:lang w:eastAsia="ru-RU"/>
                    </w:rPr>
                    <w:br/>
                    <w:t xml:space="preserve">в нём идёт </w:t>
                  </w:r>
                  <w:proofErr w:type="spellStart"/>
                  <w:r w:rsidRPr="005D72B1">
                    <w:rPr>
                      <w:rFonts w:ascii="Times New Roman" w:eastAsia="Times New Roman" w:hAnsi="Times New Roman" w:cs="Times New Roman"/>
                      <w:sz w:val="24"/>
                      <w:szCs w:val="24"/>
                      <w:lang w:eastAsia="ru-RU"/>
                    </w:rPr>
                    <w:t>речь</w:t>
                  </w:r>
                  <w:proofErr w:type="gramStart"/>
                  <w:r w:rsidRPr="005D72B1">
                    <w:rPr>
                      <w:rFonts w:ascii="Times New Roman" w:eastAsia="Times New Roman" w:hAnsi="Times New Roman" w:cs="Times New Roman"/>
                      <w:sz w:val="24"/>
                      <w:szCs w:val="24"/>
                      <w:lang w:eastAsia="ru-RU"/>
                    </w:rPr>
                    <w:t>.«</w:t>
                  </w:r>
                  <w:proofErr w:type="gramEnd"/>
                  <w:r w:rsidRPr="005D72B1">
                    <w:rPr>
                      <w:rFonts w:ascii="Times New Roman" w:eastAsia="Times New Roman" w:hAnsi="Times New Roman" w:cs="Times New Roman"/>
                      <w:sz w:val="24"/>
                      <w:szCs w:val="24"/>
                      <w:lang w:eastAsia="ru-RU"/>
                    </w:rPr>
                    <w:t>Он</w:t>
                  </w:r>
                  <w:proofErr w:type="spellEnd"/>
                  <w:r w:rsidRPr="005D72B1">
                    <w:rPr>
                      <w:rFonts w:ascii="Times New Roman" w:eastAsia="Times New Roman" w:hAnsi="Times New Roman" w:cs="Times New Roman"/>
                      <w:sz w:val="24"/>
                      <w:szCs w:val="24"/>
                      <w:lang w:eastAsia="ru-RU"/>
                    </w:rPr>
                    <w:t xml:space="preserve"> сам объявил причину своего ослушания </w:t>
                  </w:r>
                  <w:r w:rsidRPr="005D72B1">
                    <w:rPr>
                      <w:rFonts w:ascii="MathJax_Main" w:eastAsia="Times New Roman" w:hAnsi="MathJax_Main" w:cs="Times New Roman"/>
                      <w:sz w:val="23"/>
                      <w:szCs w:val="23"/>
                      <w:bdr w:val="none" w:sz="0" w:space="0" w:color="auto" w:frame="1"/>
                      <w:lang w:eastAsia="ru-RU"/>
                    </w:rPr>
                    <w:t>–</w:t>
                  </w:r>
                  <w:r w:rsidRPr="005D72B1">
                    <w:rPr>
                      <w:rFonts w:ascii="Times New Roman" w:eastAsia="Times New Roman" w:hAnsi="Times New Roman" w:cs="Times New Roman"/>
                      <w:sz w:val="24"/>
                      <w:szCs w:val="24"/>
                      <w:lang w:eastAsia="ru-RU"/>
                    </w:rPr>
                    <w:t xml:space="preserve"> месть за брата, погубленного боярином, князем Юрием Алексеевичем Долгоруким в 1665 г. &lt;…&gt; Но это неверно, что следует из того, что он выступает с оружием не только против царя, но и против шаха персидского, который не причинил ему ни вреда, ни </w:t>
                  </w:r>
                  <w:proofErr w:type="gramStart"/>
                  <w:r w:rsidRPr="005D72B1">
                    <w:rPr>
                      <w:rFonts w:ascii="Times New Roman" w:eastAsia="Times New Roman" w:hAnsi="Times New Roman" w:cs="Times New Roman"/>
                      <w:sz w:val="24"/>
                      <w:szCs w:val="24"/>
                      <w:lang w:eastAsia="ru-RU"/>
                    </w:rPr>
                    <w:t>несправедливости, так что настоящую причину и основание его жестокого</w:t>
                  </w:r>
                  <w:r w:rsidRPr="005D72B1">
                    <w:rPr>
                      <w:rFonts w:ascii="Times New Roman" w:eastAsia="Times New Roman" w:hAnsi="Times New Roman" w:cs="Times New Roman"/>
                      <w:sz w:val="24"/>
                      <w:szCs w:val="24"/>
                      <w:lang w:eastAsia="ru-RU"/>
                    </w:rPr>
                    <w:br/>
                    <w:t>и злонамеренного поведения приходится искать</w:t>
                  </w:r>
                  <w:proofErr w:type="gramEnd"/>
                  <w:r w:rsidRPr="005D72B1">
                    <w:rPr>
                      <w:rFonts w:ascii="Times New Roman" w:eastAsia="Times New Roman" w:hAnsi="Times New Roman" w:cs="Times New Roman"/>
                      <w:sz w:val="24"/>
                      <w:szCs w:val="24"/>
                      <w:lang w:eastAsia="ru-RU"/>
                    </w:rPr>
                    <w:t xml:space="preserve"> в нём самом. В 1667 г. начал он свои злодеяния на Волге, захватывая и </w:t>
                  </w:r>
                  <w:proofErr w:type="gramStart"/>
                  <w:r w:rsidRPr="005D72B1">
                    <w:rPr>
                      <w:rFonts w:ascii="Times New Roman" w:eastAsia="Times New Roman" w:hAnsi="Times New Roman" w:cs="Times New Roman"/>
                      <w:sz w:val="24"/>
                      <w:szCs w:val="24"/>
                      <w:lang w:eastAsia="ru-RU"/>
                    </w:rPr>
                    <w:t>грабя</w:t>
                  </w:r>
                  <w:proofErr w:type="gramEnd"/>
                  <w:r w:rsidRPr="005D72B1">
                    <w:rPr>
                      <w:rFonts w:ascii="Times New Roman" w:eastAsia="Times New Roman" w:hAnsi="Times New Roman" w:cs="Times New Roman"/>
                      <w:sz w:val="24"/>
                      <w:szCs w:val="24"/>
                      <w:lang w:eastAsia="ru-RU"/>
                    </w:rPr>
                    <w:t xml:space="preserve"> различные богатые</w:t>
                  </w:r>
                  <w:r w:rsidRPr="005D72B1">
                    <w:rPr>
                      <w:rFonts w:ascii="Times New Roman" w:eastAsia="Times New Roman" w:hAnsi="Times New Roman" w:cs="Times New Roman"/>
                      <w:sz w:val="24"/>
                      <w:szCs w:val="24"/>
                      <w:lang w:eastAsia="ru-RU"/>
                    </w:rPr>
                    <w:br/>
                    <w:t>и большие суда, называемые насадами, нагруженные добром, принадлежащим монастырям, духовенству, некоторым купцам из Ярославля, Вологды и другим лицам. Отсюда он с бывшими при нём казаками отправился к городу Яику, овладел им и вышел в Каспийское море, и снова вернулся на Волгу и, разоряя рыбачьи посёлки, опустошил местечки</w:t>
                  </w:r>
                  <w:r w:rsidRPr="005D72B1">
                    <w:rPr>
                      <w:rFonts w:ascii="Times New Roman" w:eastAsia="Times New Roman" w:hAnsi="Times New Roman" w:cs="Times New Roman"/>
                      <w:sz w:val="24"/>
                      <w:szCs w:val="24"/>
                      <w:lang w:eastAsia="ru-RU"/>
                    </w:rPr>
                    <w:br/>
                    <w:t>и деревни, нанеся жителям большой вред».</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Соляной бунт</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Медный бунт</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roofErr w:type="spellStart"/>
                        <w:r w:rsidRPr="005D72B1">
                          <w:rPr>
                            <w:rFonts w:ascii="Times New Roman" w:eastAsia="Times New Roman" w:hAnsi="Times New Roman" w:cs="Times New Roman"/>
                            <w:sz w:val="24"/>
                            <w:szCs w:val="24"/>
                            <w:lang w:eastAsia="ru-RU"/>
                          </w:rPr>
                          <w:t>Соловецкое</w:t>
                        </w:r>
                        <w:proofErr w:type="spellEnd"/>
                        <w:r w:rsidRPr="005D72B1">
                          <w:rPr>
                            <w:rFonts w:ascii="Times New Roman" w:eastAsia="Times New Roman" w:hAnsi="Times New Roman" w:cs="Times New Roman"/>
                            <w:sz w:val="24"/>
                            <w:szCs w:val="24"/>
                            <w:lang w:eastAsia="ru-RU"/>
                          </w:rPr>
                          <w:t xml:space="preserve"> восстание</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восстание под предводительством С.Т. Разина</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t>5</w:t>
            </w:r>
          </w:p>
        </w:tc>
        <w:tc>
          <w:tcPr>
            <w:tcW w:w="11114" w:type="dxa"/>
          </w:tcPr>
          <w:p w:rsidR="005D72B1" w:rsidRPr="005D72B1" w:rsidRDefault="005D72B1" w:rsidP="005D72B1">
            <w:pPr>
              <w:spacing w:before="60" w:after="100" w:afterAutospacing="1" w:line="220" w:lineRule="atLeast"/>
              <w:rPr>
                <w:rFonts w:ascii="CentSchbook Win95BT" w:eastAsia="Times New Roman" w:hAnsi="CentSchbook Win95BT" w:cs="Times New Roman"/>
                <w:color w:val="000000"/>
                <w:lang w:eastAsia="ru-RU"/>
              </w:rPr>
            </w:pPr>
            <w:r w:rsidRPr="005D72B1">
              <w:rPr>
                <w:rFonts w:ascii="CentSchbook Win95BT" w:eastAsia="Times New Roman" w:hAnsi="CentSchbook Win95BT" w:cs="Times New Roman"/>
                <w:color w:val="000000"/>
                <w:lang w:eastAsia="ru-RU"/>
              </w:rPr>
              <w:t xml:space="preserve">Запишите термин, о котором идёт </w:t>
            </w:r>
            <w:proofErr w:type="spellStart"/>
            <w:r w:rsidRPr="005D72B1">
              <w:rPr>
                <w:rFonts w:ascii="CentSchbook Win95BT" w:eastAsia="Times New Roman" w:hAnsi="CentSchbook Win95BT" w:cs="Times New Roman"/>
                <w:color w:val="000000"/>
                <w:lang w:eastAsia="ru-RU"/>
              </w:rPr>
              <w:t>речь</w:t>
            </w:r>
            <w:proofErr w:type="gramStart"/>
            <w:r w:rsidRPr="005D72B1">
              <w:rPr>
                <w:rFonts w:ascii="CentSchbook Win95BT" w:eastAsia="Times New Roman" w:hAnsi="CentSchbook Win95BT" w:cs="Times New Roman"/>
                <w:color w:val="000000"/>
                <w:lang w:eastAsia="ru-RU"/>
              </w:rPr>
              <w:t>.«</w:t>
            </w:r>
            <w:proofErr w:type="gramEnd"/>
            <w:r w:rsidRPr="005D72B1">
              <w:rPr>
                <w:rFonts w:ascii="CentSchbook Win95BT" w:eastAsia="Times New Roman" w:hAnsi="CentSchbook Win95BT" w:cs="Times New Roman"/>
                <w:color w:val="000000"/>
                <w:lang w:eastAsia="ru-RU"/>
              </w:rPr>
              <w:t>Вооружённый</w:t>
            </w:r>
            <w:proofErr w:type="spellEnd"/>
            <w:r w:rsidRPr="005D72B1">
              <w:rPr>
                <w:rFonts w:ascii="CentSchbook Win95BT" w:eastAsia="Times New Roman" w:hAnsi="CentSchbook Win95BT" w:cs="Times New Roman"/>
                <w:color w:val="000000"/>
                <w:lang w:eastAsia="ru-RU"/>
              </w:rPr>
              <w:t xml:space="preserve"> отряд при князе в Древней Руси, участвовавший как в войнах, так и в управлении княжеством и личным хозяйством князя»</w:t>
            </w:r>
          </w:p>
        </w:tc>
      </w:tr>
      <w:tr w:rsidR="005D72B1" w:rsidTr="009E6775">
        <w:tc>
          <w:tcPr>
            <w:tcW w:w="440" w:type="dxa"/>
          </w:tcPr>
          <w:p w:rsidR="005D72B1" w:rsidRDefault="00641F01">
            <w:r>
              <w:lastRenderedPageBreak/>
              <w:t>6</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Прочтите отрывок из сочинения В.О. Ключевского и ответьте на вопрос.</w:t>
                  </w:r>
                </w:p>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«Страна представляла собой зрелище полного видимого разрушения. Поляки взяли Смоленск; польский отряд сжег Москву и укрепился за уцелевшими стенами Кремля и Китай-города; шведы заняли Новгород и выставили одного из своих королевичей кандидатом на московский престол…»</w:t>
                  </w:r>
                </w:p>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 каким событием в истории России связаны эти факты?</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Ливонской войной</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Смутой</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Смоленской войной</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опричной политикой Ивана IV</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CentSchbook Win95BT" w:eastAsia="Times New Roman" w:hAnsi="CentSchbook Win95BT" w:cs="Times New Roman"/>
                <w:color w:val="000000"/>
                <w:lang w:eastAsia="ru-RU"/>
              </w:rPr>
            </w:pPr>
          </w:p>
        </w:tc>
      </w:tr>
      <w:tr w:rsidR="005D72B1" w:rsidTr="009E6775">
        <w:tc>
          <w:tcPr>
            <w:tcW w:w="440" w:type="dxa"/>
          </w:tcPr>
          <w:p w:rsidR="005D72B1" w:rsidRDefault="00641F01">
            <w:r>
              <w:t>7</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Понятие «вечный мир» связано с отношениями России в </w:t>
                  </w:r>
                  <w:r w:rsidRPr="005D72B1">
                    <w:rPr>
                      <w:rFonts w:ascii="Times New Roman" w:eastAsia="Times New Roman" w:hAnsi="Times New Roman" w:cs="Times New Roman"/>
                      <w:sz w:val="24"/>
                      <w:szCs w:val="24"/>
                      <w:lang w:val="en-US" w:eastAsia="ru-RU"/>
                    </w:rPr>
                    <w:t>XVII</w:t>
                  </w:r>
                  <w:r w:rsidRPr="005D72B1">
                    <w:rPr>
                      <w:rFonts w:ascii="Times New Roman" w:eastAsia="Times New Roman" w:hAnsi="Times New Roman" w:cs="Times New Roman"/>
                      <w:sz w:val="24"/>
                      <w:szCs w:val="24"/>
                      <w:lang w:eastAsia="ru-RU"/>
                    </w:rPr>
                    <w:t xml:space="preserve"> в. </w:t>
                  </w:r>
                  <w:proofErr w:type="gramStart"/>
                  <w:r w:rsidRPr="005D72B1">
                    <w:rPr>
                      <w:rFonts w:ascii="Times New Roman" w:eastAsia="Times New Roman" w:hAnsi="Times New Roman" w:cs="Times New Roman"/>
                      <w:sz w:val="24"/>
                      <w:szCs w:val="24"/>
                      <w:lang w:eastAsia="ru-RU"/>
                    </w:rPr>
                    <w:t>с</w:t>
                  </w:r>
                  <w:proofErr w:type="gramEnd"/>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4910"/>
                    <w:gridCol w:w="170"/>
                    <w:gridCol w:w="354"/>
                    <w:gridCol w:w="4925"/>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2500" w:type="pct"/>
                        <w:noWrap/>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Польшей</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2500" w:type="pct"/>
                        <w:noWrap/>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Турцией</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2500" w:type="pct"/>
                        <w:noWrap/>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Швецией</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2500" w:type="pct"/>
                        <w:noWrap/>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Англией</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t>8</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Прочтите отрывок из сочинения историка и укажите князя, о котором идёт речь.</w:t>
                  </w:r>
                </w:p>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«Ещё при жизни матери, оставив на попечении Ольги Киевское княжество, [князь] совершил первые свои блестящие походы. Он пошёл на Оку</w:t>
                  </w:r>
                  <w:r w:rsidRPr="005D72B1">
                    <w:rPr>
                      <w:rFonts w:ascii="Times New Roman" w:eastAsia="Times New Roman" w:hAnsi="Times New Roman" w:cs="Times New Roman"/>
                      <w:sz w:val="24"/>
                      <w:szCs w:val="24"/>
                      <w:lang w:eastAsia="ru-RU"/>
                    </w:rPr>
                    <w:br/>
                    <w:t>и подчинил вятичей, которые тогда платили дань хазарам; затем обратился на хазар и разгромил Хазарское царство, взяв главные города хазар</w:t>
                  </w:r>
                  <w:proofErr w:type="gramStart"/>
                  <w:r w:rsidRPr="005D72B1">
                    <w:rPr>
                      <w:rFonts w:ascii="Times New Roman" w:eastAsia="Times New Roman" w:hAnsi="Times New Roman" w:cs="Times New Roman"/>
                      <w:sz w:val="24"/>
                      <w:szCs w:val="24"/>
                      <w:lang w:eastAsia="ru-RU"/>
                    </w:rPr>
                    <w:t>… Н</w:t>
                  </w:r>
                  <w:proofErr w:type="gramEnd"/>
                  <w:r w:rsidRPr="005D72B1">
                    <w:rPr>
                      <w:rFonts w:ascii="Times New Roman" w:eastAsia="Times New Roman" w:hAnsi="Times New Roman" w:cs="Times New Roman"/>
                      <w:sz w:val="24"/>
                      <w:szCs w:val="24"/>
                      <w:lang w:eastAsia="ru-RU"/>
                    </w:rPr>
                    <w:t>аконец, [князь] проник на Волгу, разорил землю камских болгар и взял их город Болгар. Словом, [он] победил и разорил всех восточных соседей Руси, входивших в систему Хазарской державы. Главной силой в Причерноморье становилась теперь Русь».</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Рюрик</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Игорь</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Владимир Мономах</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Святослав Игоревич</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t>9</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Прочтите отрывок из сочинения историка и укажите князя, о котором идёт речь.</w:t>
                  </w:r>
                </w:p>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 xml:space="preserve">«Поручение собирать ордынскую дань </w:t>
                  </w:r>
                  <w:proofErr w:type="gramStart"/>
                  <w:r w:rsidRPr="005D72B1">
                    <w:rPr>
                      <w:rFonts w:ascii="Times New Roman" w:eastAsia="Times New Roman" w:hAnsi="Times New Roman" w:cs="Times New Roman"/>
                      <w:sz w:val="24"/>
                      <w:szCs w:val="24"/>
                      <w:lang w:eastAsia="ru-RU"/>
                    </w:rPr>
                    <w:t>со</w:t>
                  </w:r>
                  <w:proofErr w:type="gramEnd"/>
                  <w:r w:rsidRPr="005D72B1">
                    <w:rPr>
                      <w:rFonts w:ascii="Times New Roman" w:eastAsia="Times New Roman" w:hAnsi="Times New Roman" w:cs="Times New Roman"/>
                      <w:sz w:val="24"/>
                      <w:szCs w:val="24"/>
                      <w:lang w:eastAsia="ru-RU"/>
                    </w:rPr>
                    <w:t xml:space="preserve"> многих, если только не со всех князей и доставлять её в Орду [он] получил… когда стал великим князем владимирским. Это полномочие послужило в руках великого князя могучим орудием политического объединения удельной Руси. Не охотник и не мастер бить свою братию мечом, московский князь получил возможность бить её рублём».</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Даниил Александрович</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Иван Калита</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Дмитрий Иванович</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Василий II</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rPr>
          <w:trHeight w:val="128"/>
        </w:trPr>
        <w:tc>
          <w:tcPr>
            <w:tcW w:w="440" w:type="dxa"/>
          </w:tcPr>
          <w:p w:rsidR="005D72B1" w:rsidRDefault="00641F01">
            <w:r>
              <w:t>10</w:t>
            </w:r>
          </w:p>
        </w:tc>
        <w:tc>
          <w:tcPr>
            <w:tcW w:w="11114" w:type="dxa"/>
          </w:tcPr>
          <w:p w:rsidR="005D72B1" w:rsidRPr="005D72B1" w:rsidRDefault="005D72B1" w:rsidP="005D72B1">
            <w:pPr>
              <w:pBdr>
                <w:bottom w:val="single" w:sz="6" w:space="1" w:color="auto"/>
              </w:pBdr>
              <w:jc w:val="center"/>
              <w:rPr>
                <w:rFonts w:ascii="Arial" w:eastAsia="Times New Roman" w:hAnsi="Arial" w:cs="Arial"/>
                <w:vanish/>
                <w:sz w:val="16"/>
                <w:szCs w:val="16"/>
                <w:lang w:eastAsia="ru-RU"/>
              </w:rPr>
            </w:pPr>
            <w:r w:rsidRPr="005D72B1">
              <w:rPr>
                <w:rFonts w:ascii="Arial" w:eastAsia="Times New Roman" w:hAnsi="Arial" w:cs="Arial"/>
                <w:vanish/>
                <w:sz w:val="16"/>
                <w:szCs w:val="16"/>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8"/>
                  </w:tblGrid>
                  <w:tr w:rsidR="005D72B1" w:rsidRPr="005D72B1">
                    <w:trPr>
                      <w:tblCellSpacing w:w="15" w:type="dxa"/>
                    </w:trPr>
                    <w:tc>
                      <w:tcPr>
                        <w:tcW w:w="0" w:type="auto"/>
                        <w:vAlign w:val="center"/>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Установите соответствие между терминами и их определениями: к каждой позиции первого столбца подберите соответствующую позицию из второго столбца.</w:t>
                        </w:r>
                      </w:p>
                    </w:tc>
                  </w:tr>
                </w:tbl>
                <w:p w:rsidR="005D72B1" w:rsidRPr="005D72B1" w:rsidRDefault="005D72B1" w:rsidP="005D72B1">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
                    <w:gridCol w:w="10712"/>
                  </w:tblGrid>
                  <w:tr w:rsidR="005D72B1" w:rsidRPr="005D72B1">
                    <w:trPr>
                      <w:tblCellSpacing w:w="15" w:type="dxa"/>
                      <w:jc w:val="center"/>
                    </w:trPr>
                    <w:tc>
                      <w:tcPr>
                        <w:tcW w:w="6" w:type="dxa"/>
                        <w:vAlign w:val="center"/>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8"/>
                          <w:gridCol w:w="225"/>
                          <w:gridCol w:w="5604"/>
                        </w:tblGrid>
                        <w:tr w:rsidR="005D72B1" w:rsidRPr="005D72B1">
                          <w:trPr>
                            <w:tblCellSpacing w:w="15" w:type="dxa"/>
                          </w:trPr>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b/>
                                  <w:bCs/>
                                  <w:u w:val="single"/>
                                  <w:lang w:eastAsia="ru-RU"/>
                                </w:rPr>
                                <w:t>ТЕРМИНЫ</w:t>
                              </w:r>
                            </w:p>
                          </w:tc>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b/>
                                  <w:bCs/>
                                  <w:u w:val="single"/>
                                  <w:lang w:eastAsia="ru-RU"/>
                                </w:rPr>
                                <w:t>ОПРЕДЕЛЕНИЯ</w:t>
                              </w:r>
                            </w:p>
                          </w:tc>
                        </w:tr>
                        <w:tr w:rsidR="005D72B1" w:rsidRPr="005D72B1">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3"/>
                                <w:gridCol w:w="4370"/>
                              </w:tblGrid>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А)</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вотчина</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Б)</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вече</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В)</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удел</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Г)</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поместье</w:t>
                                    </w:r>
                                  </w:p>
                                </w:tc>
                              </w:tr>
                            </w:tbl>
                            <w:p w:rsidR="005D72B1" w:rsidRPr="005D72B1" w:rsidRDefault="005D72B1" w:rsidP="005D72B1">
                              <w:pPr>
                                <w:spacing w:after="0" w:line="240" w:lineRule="auto"/>
                                <w:jc w:val="center"/>
                                <w:rPr>
                                  <w:rFonts w:ascii="Times New Roman" w:eastAsia="Times New Roman" w:hAnsi="Times New Roman" w:cs="Times New Roman"/>
                                  <w:lang w:eastAsia="ru-RU"/>
                                </w:rPr>
                              </w:pPr>
                            </w:p>
                          </w:tc>
                          <w:tc>
                            <w:tcPr>
                              <w:tcW w:w="0" w:type="auto"/>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
                                <w:gridCol w:w="5215"/>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административно-территориальная единица Московской Руси</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территория, выделенная во владение одному из младших членов княжеского рода</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земельное владение при условии несения службы</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народное собрание</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5)</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 xml:space="preserve">земельное владение, </w:t>
                                    </w:r>
                                    <w:proofErr w:type="gramStart"/>
                                    <w:r w:rsidRPr="005D72B1">
                                      <w:rPr>
                                        <w:rFonts w:ascii="Times New Roman" w:eastAsia="Times New Roman" w:hAnsi="Times New Roman" w:cs="Times New Roman"/>
                                        <w:sz w:val="24"/>
                                        <w:szCs w:val="24"/>
                                        <w:lang w:eastAsia="ru-RU"/>
                                      </w:rPr>
                                      <w:t>которое</w:t>
                                    </w:r>
                                    <w:proofErr w:type="gramEnd"/>
                                    <w:r w:rsidRPr="005D72B1">
                                      <w:rPr>
                                        <w:rFonts w:ascii="Times New Roman" w:eastAsia="Times New Roman" w:hAnsi="Times New Roman" w:cs="Times New Roman"/>
                                        <w:sz w:val="24"/>
                                        <w:szCs w:val="24"/>
                                        <w:lang w:eastAsia="ru-RU"/>
                                      </w:rPr>
                                      <w:t xml:space="preserve"> безусловно передавалось по наследству</w:t>
                                    </w:r>
                                  </w:p>
                                </w:tc>
                              </w:tr>
                            </w:tbl>
                            <w:p w:rsidR="005D72B1" w:rsidRPr="005D72B1" w:rsidRDefault="005D72B1" w:rsidP="005D72B1">
                              <w:pPr>
                                <w:spacing w:after="0" w:line="240" w:lineRule="auto"/>
                                <w:rPr>
                                  <w:rFonts w:ascii="Times New Roman" w:eastAsia="Times New Roman" w:hAnsi="Times New Roman" w:cs="Times New Roman"/>
                                  <w:lang w:eastAsia="ru-RU"/>
                                </w:rPr>
                              </w:pPr>
                            </w:p>
                          </w:tc>
                        </w:tr>
                      </w:tbl>
                      <w:p w:rsidR="005D72B1" w:rsidRPr="005D72B1" w:rsidRDefault="005D72B1" w:rsidP="005D72B1">
                        <w:pPr>
                          <w:spacing w:after="0" w:line="240" w:lineRule="auto"/>
                          <w:rPr>
                            <w:rFonts w:ascii="Times New Roman" w:eastAsia="Times New Roman" w:hAnsi="Times New Roman" w:cs="Times New Roman"/>
                            <w:lang w:eastAsia="ru-RU"/>
                          </w:rPr>
                        </w:pPr>
                      </w:p>
                    </w:tc>
                  </w:tr>
                </w:tbl>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lastRenderedPageBreak/>
                    <w:t>.</w:t>
                  </w:r>
                </w:p>
              </w:tc>
            </w:tr>
          </w:tbl>
          <w:p w:rsidR="005D72B1" w:rsidRPr="005D72B1" w:rsidRDefault="005D72B1" w:rsidP="00641F01">
            <w:pPr>
              <w:pBdr>
                <w:top w:val="single" w:sz="6" w:space="1" w:color="auto"/>
              </w:pBdr>
              <w:rPr>
                <w:rFonts w:ascii="Arial" w:eastAsia="Times New Roman" w:hAnsi="Arial" w:cs="Arial"/>
                <w:vanish/>
                <w:sz w:val="16"/>
                <w:szCs w:val="16"/>
                <w:lang w:eastAsia="ru-RU"/>
              </w:rPr>
            </w:pPr>
            <w:r w:rsidRPr="005D72B1">
              <w:rPr>
                <w:rFonts w:ascii="Arial" w:eastAsia="Times New Roman" w:hAnsi="Arial" w:cs="Arial"/>
                <w:vanish/>
                <w:sz w:val="16"/>
                <w:szCs w:val="16"/>
                <w:lang w:eastAsia="ru-RU"/>
              </w:rPr>
              <w:lastRenderedPageBreak/>
              <w:t>Конец формы</w:t>
            </w:r>
          </w:p>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lastRenderedPageBreak/>
              <w:t>11</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after="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В каком году было открыто первое в России высшее учебное заведение </w:t>
                  </w:r>
                  <w:r w:rsidRPr="005D72B1">
                    <w:rPr>
                      <w:rFonts w:ascii="MathJax_Main" w:eastAsia="Times New Roman" w:hAnsi="MathJax_Main" w:cs="Times New Roman"/>
                      <w:sz w:val="23"/>
                      <w:szCs w:val="23"/>
                      <w:bdr w:val="none" w:sz="0" w:space="0" w:color="auto" w:frame="1"/>
                      <w:lang w:eastAsia="ru-RU"/>
                    </w:rPr>
                    <w:t>–</w:t>
                  </w:r>
                  <w:r w:rsidRPr="005D72B1">
                    <w:rPr>
                      <w:rFonts w:ascii="Times New Roman" w:eastAsia="Times New Roman" w:hAnsi="Times New Roman" w:cs="Times New Roman"/>
                      <w:sz w:val="24"/>
                      <w:szCs w:val="24"/>
                      <w:lang w:eastAsia="ru-RU"/>
                    </w:rPr>
                    <w:t> Славяно-греко-латинская академия?</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2193"/>
                    <w:gridCol w:w="170"/>
                    <w:gridCol w:w="354"/>
                    <w:gridCol w:w="2193"/>
                    <w:gridCol w:w="170"/>
                    <w:gridCol w:w="354"/>
                    <w:gridCol w:w="2193"/>
                    <w:gridCol w:w="170"/>
                    <w:gridCol w:w="354"/>
                    <w:gridCol w:w="2208"/>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1250" w:type="pct"/>
                        <w:noWrap/>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1645 г.</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1250" w:type="pct"/>
                        <w:noWrap/>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1672 г.</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1250" w:type="pct"/>
                        <w:noWrap/>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1687 г.</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1250" w:type="pct"/>
                        <w:noWrap/>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1698 г.</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pBdr>
                <w:bottom w:val="single" w:sz="6" w:space="1" w:color="auto"/>
              </w:pBdr>
              <w:jc w:val="center"/>
              <w:rPr>
                <w:rFonts w:ascii="Arial" w:eastAsia="Times New Roman" w:hAnsi="Arial" w:cs="Arial"/>
                <w:vanish/>
                <w:sz w:val="16"/>
                <w:szCs w:val="16"/>
                <w:lang w:eastAsia="ru-RU"/>
              </w:rPr>
            </w:pPr>
          </w:p>
        </w:tc>
      </w:tr>
      <w:tr w:rsidR="005D72B1" w:rsidTr="009E6775">
        <w:tc>
          <w:tcPr>
            <w:tcW w:w="440" w:type="dxa"/>
          </w:tcPr>
          <w:p w:rsidR="005D72B1" w:rsidRDefault="00641F01">
            <w:r>
              <w:t>12</w:t>
            </w:r>
          </w:p>
        </w:tc>
        <w:tc>
          <w:tcPr>
            <w:tcW w:w="11114" w:type="dxa"/>
          </w:tcPr>
          <w:p w:rsidR="005D72B1" w:rsidRPr="005D72B1" w:rsidRDefault="005D72B1" w:rsidP="005D72B1">
            <w:pPr>
              <w:spacing w:afterAutospacing="1" w:line="220" w:lineRule="atLeast"/>
              <w:rPr>
                <w:rFonts w:ascii="CentSchbook Win95BT" w:eastAsia="Times New Roman" w:hAnsi="CentSchbook Win95BT" w:cs="Times New Roman"/>
                <w:color w:val="000000"/>
                <w:lang w:eastAsia="ru-RU"/>
              </w:rPr>
            </w:pPr>
            <w:r w:rsidRPr="005D72B1">
              <w:rPr>
                <w:rFonts w:ascii="CentSchbook Win95BT" w:eastAsia="Times New Roman" w:hAnsi="CentSchbook Win95BT" w:cs="Times New Roman"/>
                <w:color w:val="000000"/>
                <w:lang w:eastAsia="ru-RU"/>
              </w:rPr>
              <w:t>Ниже приведён перечень терминов. Все они, за исключением одного, отражают процесс закрепощения крестьян в XV</w:t>
            </w:r>
            <w:r w:rsidRPr="005D72B1">
              <w:rPr>
                <w:rFonts w:ascii="MathJax_Main" w:eastAsia="Times New Roman" w:hAnsi="MathJax_Main" w:cs="Times New Roman"/>
                <w:color w:val="000000"/>
                <w:sz w:val="23"/>
                <w:szCs w:val="23"/>
                <w:bdr w:val="none" w:sz="0" w:space="0" w:color="auto" w:frame="1"/>
                <w:lang w:eastAsia="ru-RU"/>
              </w:rPr>
              <w:t>–</w:t>
            </w:r>
            <w:r w:rsidRPr="005D72B1">
              <w:rPr>
                <w:rFonts w:ascii="CentSchbook Win95BT" w:eastAsia="Times New Roman" w:hAnsi="CentSchbook Win95BT" w:cs="Times New Roman"/>
                <w:color w:val="000000"/>
                <w:lang w:eastAsia="ru-RU"/>
              </w:rPr>
              <w:t>XVII вв.</w:t>
            </w:r>
          </w:p>
          <w:p w:rsidR="005D72B1" w:rsidRPr="005D72B1" w:rsidRDefault="005D72B1" w:rsidP="005D72B1">
            <w:pPr>
              <w:spacing w:before="60" w:after="100" w:afterAutospacing="1" w:line="220" w:lineRule="atLeast"/>
              <w:rPr>
                <w:rFonts w:ascii="CentSchbook Win95BT" w:eastAsia="Times New Roman" w:hAnsi="CentSchbook Win95BT" w:cs="Times New Roman"/>
                <w:color w:val="000000"/>
                <w:lang w:eastAsia="ru-RU"/>
              </w:rPr>
            </w:pPr>
            <w:r w:rsidRPr="005D72B1">
              <w:rPr>
                <w:rFonts w:ascii="CentSchbook Win95BT" w:eastAsia="Times New Roman" w:hAnsi="CentSchbook Win95BT" w:cs="Times New Roman"/>
                <w:color w:val="000000"/>
                <w:lang w:eastAsia="ru-RU"/>
              </w:rPr>
              <w:t>1) </w:t>
            </w:r>
            <w:r w:rsidRPr="005D72B1">
              <w:rPr>
                <w:rFonts w:ascii="CentSchbook Win95BT" w:eastAsia="Times New Roman" w:hAnsi="CentSchbook Win95BT" w:cs="Times New Roman"/>
                <w:i/>
                <w:iCs/>
                <w:color w:val="000000"/>
                <w:lang w:eastAsia="ru-RU"/>
              </w:rPr>
              <w:t>урочные лета</w:t>
            </w:r>
            <w:r w:rsidRPr="005D72B1">
              <w:rPr>
                <w:rFonts w:ascii="CentSchbook Win95BT" w:eastAsia="Times New Roman" w:hAnsi="CentSchbook Win95BT" w:cs="Times New Roman"/>
                <w:color w:val="000000"/>
                <w:lang w:eastAsia="ru-RU"/>
              </w:rPr>
              <w:t>; 2) </w:t>
            </w:r>
            <w:r w:rsidRPr="005D72B1">
              <w:rPr>
                <w:rFonts w:ascii="CentSchbook Win95BT" w:eastAsia="Times New Roman" w:hAnsi="CentSchbook Win95BT" w:cs="Times New Roman"/>
                <w:i/>
                <w:iCs/>
                <w:color w:val="000000"/>
                <w:lang w:eastAsia="ru-RU"/>
              </w:rPr>
              <w:t>Соборное уложение</w:t>
            </w:r>
            <w:r w:rsidRPr="005D72B1">
              <w:rPr>
                <w:rFonts w:ascii="CentSchbook Win95BT" w:eastAsia="Times New Roman" w:hAnsi="CentSchbook Win95BT" w:cs="Times New Roman"/>
                <w:color w:val="000000"/>
                <w:lang w:eastAsia="ru-RU"/>
              </w:rPr>
              <w:t>; 3) </w:t>
            </w:r>
            <w:r w:rsidRPr="005D72B1">
              <w:rPr>
                <w:rFonts w:ascii="CentSchbook Win95BT" w:eastAsia="Times New Roman" w:hAnsi="CentSchbook Win95BT" w:cs="Times New Roman"/>
                <w:i/>
                <w:iCs/>
                <w:color w:val="000000"/>
                <w:lang w:eastAsia="ru-RU"/>
              </w:rPr>
              <w:t>обязанные крестьяне</w:t>
            </w:r>
            <w:r w:rsidRPr="005D72B1">
              <w:rPr>
                <w:rFonts w:ascii="CentSchbook Win95BT" w:eastAsia="Times New Roman" w:hAnsi="CentSchbook Win95BT" w:cs="Times New Roman"/>
                <w:color w:val="000000"/>
                <w:lang w:eastAsia="ru-RU"/>
              </w:rPr>
              <w:t>; </w:t>
            </w:r>
            <w:r w:rsidRPr="005D72B1">
              <w:rPr>
                <w:rFonts w:ascii="CentSchbook Win95BT" w:eastAsia="Times New Roman" w:hAnsi="CentSchbook Win95BT" w:cs="Times New Roman"/>
                <w:color w:val="000000"/>
                <w:lang w:eastAsia="ru-RU"/>
              </w:rPr>
              <w:br/>
              <w:t>4) </w:t>
            </w:r>
            <w:r w:rsidRPr="005D72B1">
              <w:rPr>
                <w:rFonts w:ascii="CentSchbook Win95BT" w:eastAsia="Times New Roman" w:hAnsi="CentSchbook Win95BT" w:cs="Times New Roman"/>
                <w:i/>
                <w:iCs/>
                <w:color w:val="000000"/>
                <w:lang w:eastAsia="ru-RU"/>
              </w:rPr>
              <w:t>заповедные лета</w:t>
            </w:r>
            <w:r w:rsidRPr="005D72B1">
              <w:rPr>
                <w:rFonts w:ascii="CentSchbook Win95BT" w:eastAsia="Times New Roman" w:hAnsi="CentSchbook Win95BT" w:cs="Times New Roman"/>
                <w:color w:val="000000"/>
                <w:lang w:eastAsia="ru-RU"/>
              </w:rPr>
              <w:t>; 5) </w:t>
            </w:r>
            <w:r w:rsidRPr="005D72B1">
              <w:rPr>
                <w:rFonts w:ascii="CentSchbook Win95BT" w:eastAsia="Times New Roman" w:hAnsi="CentSchbook Win95BT" w:cs="Times New Roman"/>
                <w:i/>
                <w:iCs/>
                <w:color w:val="000000"/>
                <w:lang w:eastAsia="ru-RU"/>
              </w:rPr>
              <w:t>правило Юрьева дня</w:t>
            </w:r>
            <w:r w:rsidRPr="005D72B1">
              <w:rPr>
                <w:rFonts w:ascii="CentSchbook Win95BT" w:eastAsia="Times New Roman" w:hAnsi="CentSchbook Win95BT" w:cs="Times New Roman"/>
                <w:color w:val="000000"/>
                <w:lang w:eastAsia="ru-RU"/>
              </w:rPr>
              <w:t>; 6) </w:t>
            </w:r>
            <w:r w:rsidRPr="005D72B1">
              <w:rPr>
                <w:rFonts w:ascii="CentSchbook Win95BT" w:eastAsia="Times New Roman" w:hAnsi="CentSchbook Win95BT" w:cs="Times New Roman"/>
                <w:i/>
                <w:iCs/>
                <w:color w:val="000000"/>
                <w:lang w:eastAsia="ru-RU"/>
              </w:rPr>
              <w:t>пожилое</w:t>
            </w:r>
            <w:r w:rsidRPr="005D72B1">
              <w:rPr>
                <w:rFonts w:ascii="CentSchbook Win95BT" w:eastAsia="Times New Roman" w:hAnsi="CentSchbook Win95BT" w:cs="Times New Roman"/>
                <w:color w:val="000000"/>
                <w:lang w:eastAsia="ru-RU"/>
              </w:rPr>
              <w:t>.</w:t>
            </w:r>
          </w:p>
          <w:p w:rsidR="005D72B1" w:rsidRPr="005D72B1" w:rsidRDefault="005D72B1" w:rsidP="005D72B1">
            <w:pPr>
              <w:spacing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t>13</w:t>
            </w:r>
          </w:p>
        </w:tc>
        <w:tc>
          <w:tcPr>
            <w:tcW w:w="11114" w:type="dxa"/>
          </w:tcPr>
          <w:p w:rsidR="005D72B1" w:rsidRPr="005D72B1" w:rsidRDefault="005D72B1" w:rsidP="005D72B1">
            <w:pPr>
              <w:spacing w:afterAutospacing="1" w:line="220" w:lineRule="atLeast"/>
              <w:rPr>
                <w:rFonts w:ascii="CentSchbook Win95BT" w:eastAsia="Times New Roman" w:hAnsi="CentSchbook Win95BT" w:cs="Times New Roman"/>
                <w:color w:val="000000"/>
                <w:lang w:eastAsia="ru-RU"/>
              </w:rPr>
            </w:pPr>
            <w:r>
              <w:rPr>
                <w:rFonts w:ascii="CentSchbook Win95BT" w:hAnsi="CentSchbook Win95BT"/>
                <w:color w:val="000000"/>
              </w:rPr>
              <w:t>В Новгородской земле периода политической раздробленности верхушку общества составляли боярство и князь, которого новгородцы, в отличие от других русских земель, приглашали править на условиях договора. Укажите любые два ограничения княжеской власти, которые определялись в договоре князя с новгородцами. Укажите одну из причин сохранения княжеской власти в Новгороде.</w:t>
            </w:r>
          </w:p>
        </w:tc>
      </w:tr>
      <w:tr w:rsidR="005D72B1" w:rsidTr="009E6775">
        <w:tc>
          <w:tcPr>
            <w:tcW w:w="440" w:type="dxa"/>
          </w:tcPr>
          <w:p w:rsidR="005D72B1" w:rsidRDefault="00641F01">
            <w:r>
              <w:t>14</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Свод законов, установивший Юрьев день, вошел в историю под названием</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«Судебника»</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«Русской правды»</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«Соборного Уложения»</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«Указа об урочных летах»</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Default="005D72B1" w:rsidP="005D72B1">
            <w:pPr>
              <w:spacing w:afterAutospacing="1" w:line="220" w:lineRule="atLeast"/>
              <w:rPr>
                <w:rFonts w:ascii="CentSchbook Win95BT" w:hAnsi="CentSchbook Win95BT"/>
                <w:color w:val="000000"/>
              </w:rPr>
            </w:pPr>
          </w:p>
        </w:tc>
      </w:tr>
      <w:tr w:rsidR="005D72B1" w:rsidTr="009E6775">
        <w:tc>
          <w:tcPr>
            <w:tcW w:w="440" w:type="dxa"/>
          </w:tcPr>
          <w:p w:rsidR="005D72B1" w:rsidRDefault="00641F01">
            <w:r>
              <w:t>15</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В результате событий Смутного времени Россия утратила</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побережье Каспийского моря</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Крым</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Смоленские земли</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Левобережную Украину</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t>16</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 xml:space="preserve">В годы Смуты переворот 1610 г., в результате которого </w:t>
                  </w:r>
                  <w:proofErr w:type="gramStart"/>
                  <w:r w:rsidRPr="005D72B1">
                    <w:rPr>
                      <w:rFonts w:ascii="Times New Roman" w:eastAsia="Times New Roman" w:hAnsi="Times New Roman" w:cs="Times New Roman"/>
                      <w:sz w:val="24"/>
                      <w:szCs w:val="24"/>
                      <w:lang w:eastAsia="ru-RU"/>
                    </w:rPr>
                    <w:t>был</w:t>
                  </w:r>
                  <w:proofErr w:type="gramEnd"/>
                  <w:r w:rsidRPr="005D72B1">
                    <w:rPr>
                      <w:rFonts w:ascii="Times New Roman" w:eastAsia="Times New Roman" w:hAnsi="Times New Roman" w:cs="Times New Roman"/>
                      <w:sz w:val="24"/>
                      <w:szCs w:val="24"/>
                      <w:lang w:eastAsia="ru-RU"/>
                    </w:rPr>
                    <w:t xml:space="preserve"> свергнут Василий Шуйский, привел к власти</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правительство из семи бояр – «семибоярщину»</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Бориса Годунова</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Лжедмитрия </w:t>
                        </w:r>
                        <w:r w:rsidRPr="005D72B1">
                          <w:rPr>
                            <w:rFonts w:ascii="Times New Roman" w:eastAsia="Times New Roman" w:hAnsi="Times New Roman" w:cs="Times New Roman"/>
                            <w:sz w:val="24"/>
                            <w:szCs w:val="24"/>
                            <w:lang w:val="en-US" w:eastAsia="ru-RU"/>
                          </w:rPr>
                          <w:t>I</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Михаила Романова</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t>17</w:t>
            </w:r>
          </w:p>
        </w:tc>
        <w:tc>
          <w:tcPr>
            <w:tcW w:w="1111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5"/>
            </w:tblGrid>
            <w:tr w:rsidR="005D72B1" w:rsidRPr="005D72B1" w:rsidTr="005D72B1">
              <w:trPr>
                <w:tblCellSpacing w:w="15" w:type="dxa"/>
              </w:trPr>
              <w:tc>
                <w:tcPr>
                  <w:tcW w:w="0" w:type="auto"/>
                  <w:vAlign w:val="center"/>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Установите соответствие между событиями и датами.</w:t>
                  </w:r>
                </w:p>
              </w:tc>
            </w:tr>
          </w:tbl>
          <w:p w:rsidR="005D72B1" w:rsidRPr="005D72B1" w:rsidRDefault="005D72B1" w:rsidP="005D72B1">
            <w:pPr>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
              <w:gridCol w:w="10712"/>
            </w:tblGrid>
            <w:tr w:rsidR="005D72B1" w:rsidRPr="005D72B1" w:rsidTr="005D72B1">
              <w:trPr>
                <w:tblCellSpacing w:w="15" w:type="dxa"/>
                <w:jc w:val="center"/>
              </w:trPr>
              <w:tc>
                <w:tcPr>
                  <w:tcW w:w="6" w:type="dxa"/>
                  <w:vAlign w:val="center"/>
                  <w:hideMark/>
                </w:tcPr>
                <w:p w:rsidR="005D72B1" w:rsidRPr="005D72B1" w:rsidRDefault="005D72B1" w:rsidP="005D72B1">
                  <w:pPr>
                    <w:spacing w:after="0" w:line="240" w:lineRule="auto"/>
                    <w:rPr>
                      <w:rFonts w:ascii="CentSchbook Win95BT" w:eastAsia="Times New Roman" w:hAnsi="CentSchbook Win95BT" w:cs="Times New Roman"/>
                      <w:lang w:eastAsia="ru-RU"/>
                    </w:rPr>
                  </w:pPr>
                  <w:r w:rsidRPr="005D72B1">
                    <w:rPr>
                      <w:rFonts w:ascii="CentSchbook Win95BT" w:eastAsia="Times New Roman" w:hAnsi="CentSchbook Win95BT" w:cs="Times New Roman"/>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1"/>
                    <w:gridCol w:w="225"/>
                    <w:gridCol w:w="4951"/>
                  </w:tblGrid>
                  <w:tr w:rsidR="005D72B1" w:rsidRPr="005D72B1">
                    <w:trPr>
                      <w:tblCellSpacing w:w="15" w:type="dxa"/>
                    </w:trPr>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b/>
                            <w:bCs/>
                            <w:u w:val="single"/>
                            <w:lang w:eastAsia="ru-RU"/>
                          </w:rPr>
                          <w:t>СОБЫТИЯ</w:t>
                        </w:r>
                      </w:p>
                    </w:tc>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b/>
                            <w:bCs/>
                            <w:u w:val="single"/>
                            <w:lang w:eastAsia="ru-RU"/>
                          </w:rPr>
                          <w:t>ДАТЫ</w:t>
                        </w:r>
                      </w:p>
                    </w:tc>
                  </w:tr>
                  <w:tr w:rsidR="005D72B1" w:rsidRPr="005D72B1">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4"/>
                          <w:gridCol w:w="5072"/>
                        </w:tblGrid>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принятие Соборного Уложения</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«Медный бунт»</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начало церковного раскола</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избрание на царство Михаила Романова</w:t>
                              </w:r>
                            </w:p>
                          </w:tc>
                        </w:tr>
                      </w:tbl>
                      <w:p w:rsidR="005D72B1" w:rsidRPr="005D72B1" w:rsidRDefault="005D72B1" w:rsidP="005D72B1">
                        <w:pPr>
                          <w:spacing w:after="0" w:line="240" w:lineRule="auto"/>
                          <w:jc w:val="center"/>
                          <w:rPr>
                            <w:rFonts w:ascii="Times New Roman" w:eastAsia="Times New Roman" w:hAnsi="Times New Roman" w:cs="Times New Roman"/>
                            <w:lang w:eastAsia="ru-RU"/>
                          </w:rPr>
                        </w:pPr>
                      </w:p>
                    </w:tc>
                    <w:tc>
                      <w:tcPr>
                        <w:tcW w:w="0" w:type="auto"/>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
                          <w:gridCol w:w="4513"/>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А)</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1666 – 1667 гг.</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Б)</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1649 г.</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В)</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1662 г.</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Г)</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1613 г.</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Д)</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1606 – 1607 г.</w:t>
                              </w:r>
                            </w:p>
                          </w:tc>
                        </w:tr>
                      </w:tbl>
                      <w:p w:rsidR="005D72B1" w:rsidRPr="005D72B1" w:rsidRDefault="005D72B1" w:rsidP="005D72B1">
                        <w:pPr>
                          <w:spacing w:after="0" w:line="240" w:lineRule="auto"/>
                          <w:rPr>
                            <w:rFonts w:ascii="Times New Roman" w:eastAsia="Times New Roman" w:hAnsi="Times New Roman" w:cs="Times New Roman"/>
                            <w:lang w:eastAsia="ru-RU"/>
                          </w:rPr>
                        </w:pP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t>18</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С городскими восстаниями </w:t>
                  </w:r>
                  <w:r w:rsidRPr="005D72B1">
                    <w:rPr>
                      <w:rFonts w:ascii="Times New Roman" w:eastAsia="Times New Roman" w:hAnsi="Times New Roman" w:cs="Times New Roman"/>
                      <w:sz w:val="24"/>
                      <w:szCs w:val="24"/>
                      <w:lang w:val="en-US" w:eastAsia="ru-RU"/>
                    </w:rPr>
                    <w:t>XVII</w:t>
                  </w:r>
                  <w:r w:rsidRPr="005D72B1">
                    <w:rPr>
                      <w:rFonts w:ascii="Times New Roman" w:eastAsia="Times New Roman" w:hAnsi="Times New Roman" w:cs="Times New Roman"/>
                      <w:sz w:val="24"/>
                      <w:szCs w:val="24"/>
                      <w:lang w:eastAsia="ru-RU"/>
                    </w:rPr>
                    <w:t> в. связаны даты:</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1648 г., 1662 г.</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1606 г., 1607 г.</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1670 г., 1671 г.</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1617 г., 1618 г.</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t>19</w:t>
            </w:r>
          </w:p>
        </w:tc>
        <w:tc>
          <w:tcPr>
            <w:tcW w:w="1111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8"/>
            </w:tblGrid>
            <w:tr w:rsidR="005D72B1" w:rsidRPr="005D72B1" w:rsidTr="005D72B1">
              <w:trPr>
                <w:tblCellSpacing w:w="15" w:type="dxa"/>
              </w:trPr>
              <w:tc>
                <w:tcPr>
                  <w:tcW w:w="0" w:type="auto"/>
                  <w:vAlign w:val="center"/>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Установите соответствие между понятиями, относящимися к истории Древней Руси, и их определениями.</w:t>
                  </w:r>
                </w:p>
              </w:tc>
            </w:tr>
          </w:tbl>
          <w:p w:rsidR="005D72B1" w:rsidRPr="005D72B1" w:rsidRDefault="005D72B1" w:rsidP="005D72B1">
            <w:pPr>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
              <w:gridCol w:w="10712"/>
            </w:tblGrid>
            <w:tr w:rsidR="005D72B1" w:rsidRPr="005D72B1" w:rsidTr="005D72B1">
              <w:trPr>
                <w:tblCellSpacing w:w="15" w:type="dxa"/>
                <w:jc w:val="center"/>
              </w:trPr>
              <w:tc>
                <w:tcPr>
                  <w:tcW w:w="6" w:type="dxa"/>
                  <w:vAlign w:val="center"/>
                  <w:hideMark/>
                </w:tcPr>
                <w:p w:rsidR="005D72B1" w:rsidRPr="005D72B1" w:rsidRDefault="005D72B1" w:rsidP="005D72B1">
                  <w:pPr>
                    <w:spacing w:after="0" w:line="240" w:lineRule="auto"/>
                    <w:rPr>
                      <w:rFonts w:ascii="CentSchbook Win95BT" w:eastAsia="Times New Roman" w:hAnsi="CentSchbook Win95BT" w:cs="Times New Roman"/>
                      <w:lang w:eastAsia="ru-RU"/>
                    </w:rPr>
                  </w:pPr>
                  <w:r w:rsidRPr="005D72B1">
                    <w:rPr>
                      <w:rFonts w:ascii="CentSchbook Win95BT" w:eastAsia="Times New Roman" w:hAnsi="CentSchbook Win95BT" w:cs="Times New Roman"/>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49"/>
                    <w:gridCol w:w="225"/>
                    <w:gridCol w:w="5463"/>
                  </w:tblGrid>
                  <w:tr w:rsidR="005D72B1" w:rsidRPr="005D72B1">
                    <w:trPr>
                      <w:tblCellSpacing w:w="15" w:type="dxa"/>
                    </w:trPr>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b/>
                            <w:bCs/>
                            <w:u w:val="single"/>
                            <w:lang w:eastAsia="ru-RU"/>
                          </w:rPr>
                          <w:t>ПОНЯТИЯ</w:t>
                        </w:r>
                      </w:p>
                    </w:tc>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b/>
                            <w:bCs/>
                            <w:u w:val="single"/>
                            <w:lang w:eastAsia="ru-RU"/>
                          </w:rPr>
                          <w:t>ОПРЕДЕЛЕНИЯ</w:t>
                        </w:r>
                      </w:p>
                    </w:tc>
                  </w:tr>
                  <w:tr w:rsidR="005D72B1" w:rsidRPr="005D72B1">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4"/>
                          <w:gridCol w:w="4560"/>
                        </w:tblGrid>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lastRenderedPageBreak/>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вервь</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смерд</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холоп</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тиун</w:t>
                              </w:r>
                            </w:p>
                          </w:tc>
                        </w:tr>
                      </w:tbl>
                      <w:p w:rsidR="005D72B1" w:rsidRPr="005D72B1" w:rsidRDefault="005D72B1" w:rsidP="005D72B1">
                        <w:pPr>
                          <w:spacing w:after="0" w:line="240" w:lineRule="auto"/>
                          <w:jc w:val="center"/>
                          <w:rPr>
                            <w:rFonts w:ascii="Times New Roman" w:eastAsia="Times New Roman" w:hAnsi="Times New Roman" w:cs="Times New Roman"/>
                            <w:lang w:eastAsia="ru-RU"/>
                          </w:rPr>
                        </w:pPr>
                      </w:p>
                    </w:tc>
                    <w:tc>
                      <w:tcPr>
                        <w:tcW w:w="0" w:type="auto"/>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
                          <w:gridCol w:w="5025"/>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А)</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свободный крестьянин</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Б)</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управитель господского дома</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В)</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община</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Г)</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низшая категория населения, по положению близкая к рабам</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Д)</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крестьянин, взявший ссуду</w:t>
                              </w:r>
                            </w:p>
                          </w:tc>
                        </w:tr>
                      </w:tbl>
                      <w:p w:rsidR="005D72B1" w:rsidRPr="005D72B1" w:rsidRDefault="005D72B1" w:rsidP="005D72B1">
                        <w:pPr>
                          <w:spacing w:after="0" w:line="240" w:lineRule="auto"/>
                          <w:rPr>
                            <w:rFonts w:ascii="Times New Roman" w:eastAsia="Times New Roman" w:hAnsi="Times New Roman" w:cs="Times New Roman"/>
                            <w:lang w:eastAsia="ru-RU"/>
                          </w:rPr>
                        </w:pP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lastRenderedPageBreak/>
              <w:t>20</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5D72B1" w:rsidRPr="005D72B1" w:rsidTr="005D72B1">
              <w:trPr>
                <w:tblCellSpacing w:w="0" w:type="dxa"/>
              </w:trPr>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Главный итог правления Василия III –</w:t>
                  </w:r>
                </w:p>
              </w:tc>
            </w:tr>
            <w:tr w:rsidR="005D72B1" w:rsidRPr="005D72B1" w:rsidTr="005D72B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политическое и территориальное объединение русских земель</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завоевание Россией выхода к Балтийскому морю</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оформление в России сословно-представительной монархии</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принятие первого свода законов единого государства – «Судебника»</w:t>
                        </w: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t>21</w:t>
            </w:r>
          </w:p>
        </w:tc>
        <w:tc>
          <w:tcPr>
            <w:tcW w:w="1111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1"/>
            </w:tblGrid>
            <w:tr w:rsidR="005D72B1" w:rsidRPr="005D72B1" w:rsidTr="005D72B1">
              <w:trPr>
                <w:tblCellSpacing w:w="15" w:type="dxa"/>
              </w:trPr>
              <w:tc>
                <w:tcPr>
                  <w:tcW w:w="0" w:type="auto"/>
                  <w:vAlign w:val="center"/>
                  <w:hideMark/>
                </w:tcPr>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r w:rsidRPr="005D72B1">
                    <w:rPr>
                      <w:rFonts w:ascii="Times New Roman" w:eastAsia="Times New Roman" w:hAnsi="Times New Roman" w:cs="Times New Roman"/>
                      <w:sz w:val="24"/>
                      <w:szCs w:val="24"/>
                      <w:lang w:eastAsia="ru-RU"/>
                    </w:rPr>
                    <w:t>Установите соответствие между событиями и датами:</w:t>
                  </w:r>
                </w:p>
              </w:tc>
            </w:tr>
          </w:tbl>
          <w:p w:rsidR="005D72B1" w:rsidRPr="005D72B1" w:rsidRDefault="005D72B1" w:rsidP="005D72B1">
            <w:pPr>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
              <w:gridCol w:w="10712"/>
            </w:tblGrid>
            <w:tr w:rsidR="005D72B1" w:rsidRPr="005D72B1" w:rsidTr="005D72B1">
              <w:trPr>
                <w:tblCellSpacing w:w="15" w:type="dxa"/>
                <w:jc w:val="center"/>
              </w:trPr>
              <w:tc>
                <w:tcPr>
                  <w:tcW w:w="6" w:type="dxa"/>
                  <w:vAlign w:val="center"/>
                  <w:hideMark/>
                </w:tcPr>
                <w:p w:rsidR="005D72B1" w:rsidRPr="005D72B1" w:rsidRDefault="005D72B1" w:rsidP="005D72B1">
                  <w:pPr>
                    <w:spacing w:after="0" w:line="240" w:lineRule="auto"/>
                    <w:rPr>
                      <w:rFonts w:ascii="CentSchbook Win95BT" w:eastAsia="Times New Roman" w:hAnsi="CentSchbook Win95BT" w:cs="Times New Roman"/>
                      <w:lang w:eastAsia="ru-RU"/>
                    </w:rPr>
                  </w:pPr>
                  <w:r w:rsidRPr="005D72B1">
                    <w:rPr>
                      <w:rFonts w:ascii="CentSchbook Win95BT" w:eastAsia="Times New Roman" w:hAnsi="CentSchbook Win95BT" w:cs="Times New Roman"/>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2"/>
                    <w:gridCol w:w="225"/>
                    <w:gridCol w:w="4890"/>
                  </w:tblGrid>
                  <w:tr w:rsidR="005D72B1" w:rsidRPr="005D72B1">
                    <w:trPr>
                      <w:tblCellSpacing w:w="15" w:type="dxa"/>
                    </w:trPr>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b/>
                            <w:bCs/>
                            <w:u w:val="single"/>
                            <w:lang w:eastAsia="ru-RU"/>
                          </w:rPr>
                          <w:t>СОБЫТИЯ</w:t>
                        </w:r>
                      </w:p>
                    </w:tc>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0" w:type="auto"/>
                        <w:hideMark/>
                      </w:tcPr>
                      <w:p w:rsidR="005D72B1" w:rsidRPr="005D72B1" w:rsidRDefault="005D72B1" w:rsidP="005D72B1">
                        <w:pPr>
                          <w:spacing w:after="0" w:line="240" w:lineRule="auto"/>
                          <w:jc w:val="center"/>
                          <w:rPr>
                            <w:rFonts w:ascii="Times New Roman" w:eastAsia="Times New Roman" w:hAnsi="Times New Roman" w:cs="Times New Roman"/>
                            <w:lang w:eastAsia="ru-RU"/>
                          </w:rPr>
                        </w:pPr>
                        <w:r w:rsidRPr="005D72B1">
                          <w:rPr>
                            <w:rFonts w:ascii="Times New Roman" w:eastAsia="Times New Roman" w:hAnsi="Times New Roman" w:cs="Times New Roman"/>
                            <w:b/>
                            <w:bCs/>
                            <w:u w:val="single"/>
                            <w:lang w:eastAsia="ru-RU"/>
                          </w:rPr>
                          <w:t>ДАТЫ</w:t>
                        </w:r>
                      </w:p>
                    </w:tc>
                  </w:tr>
                  <w:tr w:rsidR="005D72B1" w:rsidRPr="005D72B1">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4"/>
                          <w:gridCol w:w="5133"/>
                        </w:tblGrid>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1)</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опричнина</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2)</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Ливонская война</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3)</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венчание на царство Ивана IV</w:t>
                              </w:r>
                            </w:p>
                          </w:tc>
                        </w:tr>
                        <w:tr w:rsidR="005D72B1" w:rsidRPr="005D72B1">
                          <w:trPr>
                            <w:tblCellSpacing w:w="15" w:type="dxa"/>
                            <w:jc w:val="center"/>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4)</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присоединение Астраханского ханства</w:t>
                              </w:r>
                            </w:p>
                          </w:tc>
                        </w:tr>
                      </w:tbl>
                      <w:p w:rsidR="005D72B1" w:rsidRPr="005D72B1" w:rsidRDefault="005D72B1" w:rsidP="005D72B1">
                        <w:pPr>
                          <w:spacing w:after="0" w:line="240" w:lineRule="auto"/>
                          <w:jc w:val="center"/>
                          <w:rPr>
                            <w:rFonts w:ascii="Times New Roman" w:eastAsia="Times New Roman" w:hAnsi="Times New Roman" w:cs="Times New Roman"/>
                            <w:lang w:eastAsia="ru-RU"/>
                          </w:rPr>
                        </w:pPr>
                      </w:p>
                    </w:tc>
                    <w:tc>
                      <w:tcPr>
                        <w:tcW w:w="0" w:type="auto"/>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
                          <w:gridCol w:w="4452"/>
                        </w:tblGrid>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А)</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1547 г.</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Б)</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1556 г.</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В)</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1558  – 1583 гг.</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Г)</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1565 – 1572 гг.</w:t>
                              </w:r>
                            </w:p>
                          </w:tc>
                        </w:tr>
                        <w:tr w:rsidR="005D72B1" w:rsidRPr="005D72B1">
                          <w:trPr>
                            <w:tblCellSpacing w:w="15" w:type="dxa"/>
                          </w:trPr>
                          <w:tc>
                            <w:tcPr>
                              <w:tcW w:w="6" w:type="dxa"/>
                              <w:hideMark/>
                            </w:tcPr>
                            <w:p w:rsidR="005D72B1" w:rsidRPr="005D72B1" w:rsidRDefault="005D72B1" w:rsidP="005D72B1">
                              <w:pPr>
                                <w:spacing w:after="0" w:line="240" w:lineRule="auto"/>
                                <w:rPr>
                                  <w:rFonts w:ascii="Times New Roman" w:eastAsia="Times New Roman" w:hAnsi="Times New Roman" w:cs="Times New Roman"/>
                                  <w:lang w:eastAsia="ru-RU"/>
                                </w:rPr>
                              </w:pPr>
                              <w:r w:rsidRPr="005D72B1">
                                <w:rPr>
                                  <w:rFonts w:ascii="Times New Roman" w:eastAsia="Times New Roman" w:hAnsi="Times New Roman" w:cs="Times New Roman"/>
                                  <w:b/>
                                  <w:bCs/>
                                  <w:lang w:eastAsia="ru-RU"/>
                                </w:rPr>
                                <w:t>Д)</w:t>
                              </w:r>
                              <w:r w:rsidRPr="005D72B1">
                                <w:rPr>
                                  <w:rFonts w:ascii="Times New Roman" w:eastAsia="Times New Roman" w:hAnsi="Times New Roman" w:cs="Times New Roman"/>
                                  <w:lang w:eastAsia="ru-RU"/>
                                </w:rPr>
                                <w:t> </w:t>
                              </w:r>
                            </w:p>
                          </w:tc>
                          <w:tc>
                            <w:tcPr>
                              <w:tcW w:w="5000" w:type="pct"/>
                              <w:hideMark/>
                            </w:tcPr>
                            <w:p w:rsidR="005D72B1" w:rsidRPr="005D72B1" w:rsidRDefault="005D72B1" w:rsidP="005D72B1">
                              <w:pPr>
                                <w:spacing w:beforeAutospacing="1" w:after="100" w:afterAutospacing="1" w:line="240" w:lineRule="auto"/>
                                <w:rPr>
                                  <w:rFonts w:ascii="Times New Roman" w:eastAsia="Times New Roman" w:hAnsi="Times New Roman" w:cs="Times New Roman"/>
                                  <w:lang w:eastAsia="ru-RU"/>
                                </w:rPr>
                              </w:pPr>
                              <w:r w:rsidRPr="005D72B1">
                                <w:rPr>
                                  <w:rFonts w:ascii="Times New Roman" w:eastAsia="Times New Roman" w:hAnsi="Times New Roman" w:cs="Times New Roman"/>
                                  <w:lang w:eastAsia="ru-RU"/>
                                </w:rPr>
                                <w:t>1583 г.</w:t>
                              </w:r>
                            </w:p>
                          </w:tc>
                        </w:tr>
                      </w:tbl>
                      <w:p w:rsidR="005D72B1" w:rsidRPr="005D72B1" w:rsidRDefault="005D72B1" w:rsidP="005D72B1">
                        <w:pPr>
                          <w:spacing w:after="0" w:line="240" w:lineRule="auto"/>
                          <w:rPr>
                            <w:rFonts w:ascii="Times New Roman" w:eastAsia="Times New Roman" w:hAnsi="Times New Roman" w:cs="Times New Roman"/>
                            <w:lang w:eastAsia="ru-RU"/>
                          </w:rPr>
                        </w:pPr>
                      </w:p>
                    </w:tc>
                  </w:tr>
                </w:tbl>
                <w:p w:rsidR="005D72B1" w:rsidRPr="005D72B1" w:rsidRDefault="005D72B1" w:rsidP="005D72B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5D72B1" w:rsidTr="009E6775">
        <w:tc>
          <w:tcPr>
            <w:tcW w:w="440" w:type="dxa"/>
          </w:tcPr>
          <w:p w:rsidR="005D72B1" w:rsidRDefault="00641F01">
            <w:r>
              <w:t>22</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641F01" w:rsidRPr="00641F01" w:rsidTr="00641F01">
              <w:trPr>
                <w:tblCellSpacing w:w="0" w:type="dxa"/>
              </w:trPr>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Установление зависимости Руси от Золотой Орды привело к тому, что</w:t>
                  </w:r>
                </w:p>
              </w:tc>
            </w:tr>
            <w:tr w:rsidR="00641F01" w:rsidRPr="00641F01" w:rsidTr="00641F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1)</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 xml:space="preserve">в русских землях была установлена система </w:t>
                        </w:r>
                        <w:proofErr w:type="spellStart"/>
                        <w:r w:rsidRPr="00641F01">
                          <w:rPr>
                            <w:rFonts w:ascii="Times New Roman" w:eastAsia="Times New Roman" w:hAnsi="Times New Roman" w:cs="Times New Roman"/>
                            <w:sz w:val="24"/>
                            <w:szCs w:val="24"/>
                            <w:lang w:eastAsia="ru-RU"/>
                          </w:rPr>
                          <w:t>баскачества</w:t>
                        </w:r>
                        <w:proofErr w:type="spellEnd"/>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2)</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к Золотой Орде отошли земли Галицко-Волынского княжества</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3)</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к Золотой Орде отошли земли Великого Новгорода</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4)</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прекратились все набеги и карательные походы монголо-татар на Русь</w:t>
                        </w:r>
                      </w:p>
                    </w:tc>
                  </w:tr>
                </w:tbl>
                <w:p w:rsidR="00641F01" w:rsidRPr="00641F01" w:rsidRDefault="00641F01" w:rsidP="00641F01">
                  <w:pPr>
                    <w:spacing w:after="0" w:line="240" w:lineRule="auto"/>
                    <w:rPr>
                      <w:rFonts w:ascii="CentSchbook Win95BT" w:eastAsia="Times New Roman" w:hAnsi="CentSchbook Win95BT" w:cs="Times New Roman"/>
                      <w:lang w:eastAsia="ru-RU"/>
                    </w:rPr>
                  </w:pPr>
                </w:p>
              </w:tc>
            </w:tr>
          </w:tbl>
          <w:p w:rsidR="005D72B1" w:rsidRPr="005D72B1" w:rsidRDefault="005D72B1" w:rsidP="005D72B1">
            <w:pPr>
              <w:spacing w:before="60" w:after="100" w:afterAutospacing="1" w:line="220" w:lineRule="atLeast"/>
              <w:rPr>
                <w:rFonts w:ascii="Times New Roman" w:eastAsia="Times New Roman" w:hAnsi="Times New Roman" w:cs="Times New Roman"/>
                <w:sz w:val="24"/>
                <w:szCs w:val="24"/>
                <w:lang w:eastAsia="ru-RU"/>
              </w:rPr>
            </w:pPr>
          </w:p>
        </w:tc>
      </w:tr>
      <w:tr w:rsidR="00641F01" w:rsidTr="009E6775">
        <w:tc>
          <w:tcPr>
            <w:tcW w:w="440" w:type="dxa"/>
          </w:tcPr>
          <w:p w:rsidR="00641F01" w:rsidRDefault="00641F01">
            <w:r>
              <w:t>23</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641F01" w:rsidRPr="00641F01" w:rsidTr="00641F01">
              <w:trPr>
                <w:tblCellSpacing w:w="0" w:type="dxa"/>
              </w:trPr>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Какое из событий относится ко второй половине </w:t>
                  </w:r>
                  <w:r w:rsidRPr="00641F01">
                    <w:rPr>
                      <w:rFonts w:ascii="Times New Roman" w:eastAsia="Times New Roman" w:hAnsi="Times New Roman" w:cs="Times New Roman"/>
                      <w:sz w:val="24"/>
                      <w:szCs w:val="24"/>
                      <w:lang w:val="en-US" w:eastAsia="ru-RU"/>
                    </w:rPr>
                    <w:t>XV</w:t>
                  </w:r>
                  <w:r w:rsidRPr="00641F01">
                    <w:rPr>
                      <w:rFonts w:ascii="Times New Roman" w:eastAsia="Times New Roman" w:hAnsi="Times New Roman" w:cs="Times New Roman"/>
                      <w:sz w:val="24"/>
                      <w:szCs w:val="24"/>
                      <w:lang w:eastAsia="ru-RU"/>
                    </w:rPr>
                    <w:t> в.?</w:t>
                  </w:r>
                </w:p>
              </w:tc>
            </w:tr>
            <w:tr w:rsidR="00641F01" w:rsidRPr="00641F01" w:rsidTr="00641F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1)</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Куликовская битва</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2)</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битва на реке Неве</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3)</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стояние на реке Угре</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4)</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начало продвижения русских в Сибирь</w:t>
                        </w:r>
                      </w:p>
                    </w:tc>
                  </w:tr>
                </w:tbl>
                <w:p w:rsidR="00641F01" w:rsidRPr="00641F01" w:rsidRDefault="00641F01" w:rsidP="00641F01">
                  <w:pPr>
                    <w:spacing w:after="0" w:line="240" w:lineRule="auto"/>
                    <w:rPr>
                      <w:rFonts w:ascii="CentSchbook Win95BT" w:eastAsia="Times New Roman" w:hAnsi="CentSchbook Win95BT" w:cs="Times New Roman"/>
                      <w:lang w:eastAsia="ru-RU"/>
                    </w:rPr>
                  </w:pPr>
                </w:p>
              </w:tc>
            </w:tr>
          </w:tbl>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p>
        </w:tc>
      </w:tr>
      <w:tr w:rsidR="00641F01" w:rsidTr="009E6775">
        <w:tc>
          <w:tcPr>
            <w:tcW w:w="440" w:type="dxa"/>
          </w:tcPr>
          <w:p w:rsidR="00641F01" w:rsidRDefault="00641F01">
            <w:r>
              <w:t>24</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641F01" w:rsidRPr="00641F01" w:rsidTr="00641F01">
              <w:trPr>
                <w:tblCellSpacing w:w="0" w:type="dxa"/>
              </w:trPr>
              <w:tc>
                <w:tcPr>
                  <w:tcW w:w="5000" w:type="pct"/>
                  <w:hideMark/>
                </w:tcPr>
                <w:p w:rsidR="00641F01" w:rsidRPr="00641F01" w:rsidRDefault="00641F01" w:rsidP="00641F01">
                  <w:pPr>
                    <w:spacing w:beforeAutospacing="1" w:after="100" w:afterAutospacing="1" w:line="240" w:lineRule="auto"/>
                    <w:rPr>
                      <w:rFonts w:ascii="CentSchbook Win95BT" w:eastAsia="Times New Roman" w:hAnsi="CentSchbook Win95BT" w:cs="Times New Roman"/>
                      <w:lang w:eastAsia="ru-RU"/>
                    </w:rPr>
                  </w:pPr>
                  <w:r w:rsidRPr="00641F01">
                    <w:rPr>
                      <w:rFonts w:ascii="CentSchbook Win95BT" w:eastAsia="Times New Roman" w:hAnsi="CentSchbook Win95BT" w:cs="Times New Roman"/>
                      <w:lang w:eastAsia="ru-RU"/>
                    </w:rPr>
                    <w:t xml:space="preserve">Прочтите отрывок из произведения древнерусской литературы и </w:t>
                  </w:r>
                  <w:proofErr w:type="gramStart"/>
                  <w:r w:rsidRPr="00641F01">
                    <w:rPr>
                      <w:rFonts w:ascii="CentSchbook Win95BT" w:eastAsia="Times New Roman" w:hAnsi="CentSchbook Win95BT" w:cs="Times New Roman"/>
                      <w:lang w:eastAsia="ru-RU"/>
                    </w:rPr>
                    <w:t>укажите</w:t>
                  </w:r>
                  <w:proofErr w:type="gramEnd"/>
                  <w:r w:rsidRPr="00641F01">
                    <w:rPr>
                      <w:rFonts w:ascii="CentSchbook Win95BT" w:eastAsia="Times New Roman" w:hAnsi="CentSchbook Win95BT" w:cs="Times New Roman"/>
                      <w:lang w:eastAsia="ru-RU"/>
                    </w:rPr>
                    <w:t xml:space="preserve"> как называется это произведение.</w:t>
                  </w:r>
                  <w:r w:rsidRPr="00641F01">
                    <w:rPr>
                      <w:rFonts w:ascii="CentSchbook Win95BT" w:eastAsia="Times New Roman" w:hAnsi="CentSchbook Win95BT" w:cs="Times New Roman"/>
                      <w:lang w:eastAsia="ru-RU"/>
                    </w:rPr>
                    <w:br/>
                    <w:t xml:space="preserve">«Почернела земля под копытами. Могучие полки сошлись вместе, и потоптали холмы и луга, и замутили реки, потоки и озера. Русь великая одолела рать татарскую на поле Куликовом, у речки </w:t>
                  </w:r>
                  <w:proofErr w:type="spellStart"/>
                  <w:r w:rsidRPr="00641F01">
                    <w:rPr>
                      <w:rFonts w:ascii="CentSchbook Win95BT" w:eastAsia="Times New Roman" w:hAnsi="CentSchbook Win95BT" w:cs="Times New Roman"/>
                      <w:lang w:eastAsia="ru-RU"/>
                    </w:rPr>
                    <w:t>Непрядвы</w:t>
                  </w:r>
                  <w:proofErr w:type="spellEnd"/>
                  <w:r w:rsidRPr="00641F01">
                    <w:rPr>
                      <w:rFonts w:ascii="CentSchbook Win95BT" w:eastAsia="Times New Roman" w:hAnsi="CentSchbook Win95BT" w:cs="Times New Roman"/>
                      <w:lang w:eastAsia="ru-RU"/>
                    </w:rPr>
                    <w:t>».</w:t>
                  </w:r>
                </w:p>
              </w:tc>
            </w:tr>
            <w:tr w:rsidR="00641F01" w:rsidRPr="00641F01" w:rsidTr="00641F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1)</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«Повесть временных лет»</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2)</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w:t>
                        </w:r>
                        <w:proofErr w:type="gramStart"/>
                        <w:r w:rsidRPr="00641F01">
                          <w:rPr>
                            <w:rFonts w:ascii="Times New Roman" w:eastAsia="Times New Roman" w:hAnsi="Times New Roman" w:cs="Times New Roman"/>
                            <w:sz w:val="24"/>
                            <w:szCs w:val="24"/>
                            <w:lang w:eastAsia="ru-RU"/>
                          </w:rPr>
                          <w:t>Русская</w:t>
                        </w:r>
                        <w:proofErr w:type="gramEnd"/>
                        <w:r w:rsidRPr="00641F01">
                          <w:rPr>
                            <w:rFonts w:ascii="Times New Roman" w:eastAsia="Times New Roman" w:hAnsi="Times New Roman" w:cs="Times New Roman"/>
                            <w:sz w:val="24"/>
                            <w:szCs w:val="24"/>
                            <w:lang w:eastAsia="ru-RU"/>
                          </w:rPr>
                          <w:t xml:space="preserve"> правда»</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3)</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w:t>
                        </w:r>
                        <w:proofErr w:type="spellStart"/>
                        <w:r w:rsidRPr="00641F01">
                          <w:rPr>
                            <w:rFonts w:ascii="Times New Roman" w:eastAsia="Times New Roman" w:hAnsi="Times New Roman" w:cs="Times New Roman"/>
                            <w:sz w:val="24"/>
                            <w:szCs w:val="24"/>
                            <w:lang w:eastAsia="ru-RU"/>
                          </w:rPr>
                          <w:t>Задонщина</w:t>
                        </w:r>
                        <w:proofErr w:type="spellEnd"/>
                        <w:r w:rsidRPr="00641F01">
                          <w:rPr>
                            <w:rFonts w:ascii="Times New Roman" w:eastAsia="Times New Roman" w:hAnsi="Times New Roman" w:cs="Times New Roman"/>
                            <w:sz w:val="24"/>
                            <w:szCs w:val="24"/>
                            <w:lang w:eastAsia="ru-RU"/>
                          </w:rPr>
                          <w:t>»</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4)</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«Слово о полку Игореве»</w:t>
                        </w:r>
                      </w:p>
                    </w:tc>
                  </w:tr>
                </w:tbl>
                <w:p w:rsidR="00641F01" w:rsidRPr="00641F01" w:rsidRDefault="00641F01" w:rsidP="00641F01">
                  <w:pPr>
                    <w:spacing w:after="0" w:line="240" w:lineRule="auto"/>
                    <w:rPr>
                      <w:rFonts w:ascii="CentSchbook Win95BT" w:eastAsia="Times New Roman" w:hAnsi="CentSchbook Win95BT" w:cs="Times New Roman"/>
                      <w:lang w:eastAsia="ru-RU"/>
                    </w:rPr>
                  </w:pPr>
                </w:p>
              </w:tc>
            </w:tr>
          </w:tbl>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p>
        </w:tc>
      </w:tr>
      <w:tr w:rsidR="00641F01" w:rsidTr="009E6775">
        <w:tc>
          <w:tcPr>
            <w:tcW w:w="440" w:type="dxa"/>
          </w:tcPr>
          <w:p w:rsidR="00641F01" w:rsidRDefault="00641F01">
            <w:r>
              <w:t>25</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641F01" w:rsidRPr="00641F01" w:rsidTr="00641F01">
              <w:trPr>
                <w:tblCellSpacing w:w="0" w:type="dxa"/>
              </w:trPr>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Существовавшая в России с </w:t>
                  </w:r>
                  <w:r w:rsidRPr="00641F01">
                    <w:rPr>
                      <w:rFonts w:ascii="Times New Roman" w:eastAsia="Times New Roman" w:hAnsi="Times New Roman" w:cs="Times New Roman"/>
                      <w:sz w:val="24"/>
                      <w:szCs w:val="24"/>
                      <w:lang w:val="en-US" w:eastAsia="ru-RU"/>
                    </w:rPr>
                    <w:t>XV</w:t>
                  </w:r>
                  <w:r w:rsidRPr="00641F01">
                    <w:rPr>
                      <w:rFonts w:ascii="Times New Roman" w:eastAsia="Times New Roman" w:hAnsi="Times New Roman" w:cs="Times New Roman"/>
                      <w:sz w:val="24"/>
                      <w:szCs w:val="24"/>
                      <w:lang w:eastAsia="ru-RU"/>
                    </w:rPr>
                    <w:t> до конца </w:t>
                  </w:r>
                  <w:r w:rsidRPr="00641F01">
                    <w:rPr>
                      <w:rFonts w:ascii="Times New Roman" w:eastAsia="Times New Roman" w:hAnsi="Times New Roman" w:cs="Times New Roman"/>
                      <w:sz w:val="24"/>
                      <w:szCs w:val="24"/>
                      <w:lang w:val="en-US" w:eastAsia="ru-RU"/>
                    </w:rPr>
                    <w:t>XVII</w:t>
                  </w:r>
                  <w:r w:rsidRPr="00641F01">
                    <w:rPr>
                      <w:rFonts w:ascii="Times New Roman" w:eastAsia="Times New Roman" w:hAnsi="Times New Roman" w:cs="Times New Roman"/>
                      <w:sz w:val="24"/>
                      <w:szCs w:val="24"/>
                      <w:lang w:eastAsia="ru-RU"/>
                    </w:rPr>
                    <w:t> в. система распределения служебных мест в соответствии со знатностью рода носила название</w:t>
                  </w:r>
                </w:p>
              </w:tc>
            </w:tr>
            <w:tr w:rsidR="00641F01" w:rsidRPr="00641F01" w:rsidTr="00641F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1)</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местничества</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2)</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кормления</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3)</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proofErr w:type="gramStart"/>
                        <w:r w:rsidRPr="00641F01">
                          <w:rPr>
                            <w:rFonts w:ascii="Times New Roman" w:eastAsia="Times New Roman" w:hAnsi="Times New Roman" w:cs="Times New Roman"/>
                            <w:sz w:val="24"/>
                            <w:szCs w:val="24"/>
                            <w:lang w:eastAsia="ru-RU"/>
                          </w:rPr>
                          <w:t>земщины</w:t>
                        </w:r>
                        <w:proofErr w:type="gramEnd"/>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4)</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рекрутчины</w:t>
                        </w:r>
                      </w:p>
                    </w:tc>
                  </w:tr>
                </w:tbl>
                <w:p w:rsidR="00641F01" w:rsidRPr="00641F01" w:rsidRDefault="00641F01" w:rsidP="00641F01">
                  <w:pPr>
                    <w:spacing w:after="0" w:line="240" w:lineRule="auto"/>
                    <w:rPr>
                      <w:rFonts w:ascii="CentSchbook Win95BT" w:eastAsia="Times New Roman" w:hAnsi="CentSchbook Win95BT" w:cs="Times New Roman"/>
                      <w:lang w:eastAsia="ru-RU"/>
                    </w:rPr>
                  </w:pPr>
                </w:p>
              </w:tc>
            </w:tr>
          </w:tbl>
          <w:p w:rsidR="00641F01" w:rsidRPr="00641F01" w:rsidRDefault="00641F01" w:rsidP="00641F01">
            <w:pPr>
              <w:spacing w:beforeAutospacing="1" w:after="100" w:afterAutospacing="1"/>
              <w:rPr>
                <w:rFonts w:ascii="CentSchbook Win95BT" w:eastAsia="Times New Roman" w:hAnsi="CentSchbook Win95BT" w:cs="Times New Roman"/>
                <w:lang w:eastAsia="ru-RU"/>
              </w:rPr>
            </w:pPr>
          </w:p>
        </w:tc>
      </w:tr>
      <w:tr w:rsidR="00641F01" w:rsidTr="009E6775">
        <w:tc>
          <w:tcPr>
            <w:tcW w:w="440" w:type="dxa"/>
          </w:tcPr>
          <w:p w:rsidR="00641F01" w:rsidRDefault="00641F01">
            <w:r>
              <w:t>26</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641F01" w:rsidRPr="00641F01" w:rsidTr="00641F01">
              <w:trPr>
                <w:tblCellSpacing w:w="0" w:type="dxa"/>
              </w:trPr>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Современниками были</w:t>
                  </w:r>
                </w:p>
              </w:tc>
            </w:tr>
            <w:tr w:rsidR="00641F01" w:rsidRPr="00641F01" w:rsidTr="00641F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1)</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Иван </w:t>
                        </w:r>
                        <w:r w:rsidRPr="00641F01">
                          <w:rPr>
                            <w:rFonts w:ascii="Times New Roman" w:eastAsia="Times New Roman" w:hAnsi="Times New Roman" w:cs="Times New Roman"/>
                            <w:sz w:val="24"/>
                            <w:szCs w:val="24"/>
                            <w:lang w:val="en-US" w:eastAsia="ru-RU"/>
                          </w:rPr>
                          <w:t>III</w:t>
                        </w:r>
                        <w:r w:rsidRPr="00641F01">
                          <w:rPr>
                            <w:rFonts w:ascii="Times New Roman" w:eastAsia="Times New Roman" w:hAnsi="Times New Roman" w:cs="Times New Roman"/>
                            <w:sz w:val="24"/>
                            <w:szCs w:val="24"/>
                            <w:lang w:eastAsia="ru-RU"/>
                          </w:rPr>
                          <w:t xml:space="preserve"> и Аристотель </w:t>
                        </w:r>
                        <w:proofErr w:type="spellStart"/>
                        <w:r w:rsidRPr="00641F01">
                          <w:rPr>
                            <w:rFonts w:ascii="Times New Roman" w:eastAsia="Times New Roman" w:hAnsi="Times New Roman" w:cs="Times New Roman"/>
                            <w:sz w:val="24"/>
                            <w:szCs w:val="24"/>
                            <w:lang w:eastAsia="ru-RU"/>
                          </w:rPr>
                          <w:t>Фиораванти</w:t>
                        </w:r>
                        <w:proofErr w:type="spellEnd"/>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2)</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Иван </w:t>
                        </w:r>
                        <w:r w:rsidRPr="00641F01">
                          <w:rPr>
                            <w:rFonts w:ascii="Times New Roman" w:eastAsia="Times New Roman" w:hAnsi="Times New Roman" w:cs="Times New Roman"/>
                            <w:sz w:val="24"/>
                            <w:szCs w:val="24"/>
                            <w:lang w:val="en-US" w:eastAsia="ru-RU"/>
                          </w:rPr>
                          <w:t>IV</w:t>
                        </w:r>
                        <w:r w:rsidRPr="00641F01">
                          <w:rPr>
                            <w:rFonts w:ascii="Times New Roman" w:eastAsia="Times New Roman" w:hAnsi="Times New Roman" w:cs="Times New Roman"/>
                            <w:sz w:val="24"/>
                            <w:szCs w:val="24"/>
                            <w:lang w:eastAsia="ru-RU"/>
                          </w:rPr>
                          <w:t> и Андрей Рублев</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lastRenderedPageBreak/>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3)</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Дмитрий Донской и Иван Федоров</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4)</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Иван Калита и Ермак Тимофеевич</w:t>
                        </w:r>
                      </w:p>
                    </w:tc>
                  </w:tr>
                </w:tbl>
                <w:p w:rsidR="00641F01" w:rsidRPr="00641F01" w:rsidRDefault="00641F01" w:rsidP="00641F01">
                  <w:pPr>
                    <w:spacing w:after="0" w:line="240" w:lineRule="auto"/>
                    <w:rPr>
                      <w:rFonts w:ascii="CentSchbook Win95BT" w:eastAsia="Times New Roman" w:hAnsi="CentSchbook Win95BT" w:cs="Times New Roman"/>
                      <w:lang w:eastAsia="ru-RU"/>
                    </w:rPr>
                  </w:pPr>
                </w:p>
              </w:tc>
            </w:tr>
          </w:tbl>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p>
        </w:tc>
      </w:tr>
      <w:tr w:rsidR="00641F01" w:rsidTr="009E6775">
        <w:tc>
          <w:tcPr>
            <w:tcW w:w="440" w:type="dxa"/>
          </w:tcPr>
          <w:p w:rsidR="00641F01" w:rsidRDefault="00641F01">
            <w:r>
              <w:lastRenderedPageBreak/>
              <w:t>27</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641F01" w:rsidRPr="00641F01" w:rsidTr="00641F01">
              <w:trPr>
                <w:tblCellSpacing w:w="0" w:type="dxa"/>
              </w:trPr>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Годы: 1497, 1581, 1597, 1649 – отражают основные этапы</w:t>
                  </w:r>
                </w:p>
              </w:tc>
            </w:tr>
            <w:tr w:rsidR="00641F01" w:rsidRPr="00641F01" w:rsidTr="00641F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1)</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борьбы России за выход к морю</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2)</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Autospacing="1" w:after="100" w:afterAutospacing="1"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образования Российского централизованного государства</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3)</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борьбы Руси с Золотой Ордой за независимость</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4)</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закрепощения крестьян</w:t>
                        </w:r>
                      </w:p>
                    </w:tc>
                  </w:tr>
                </w:tbl>
                <w:p w:rsidR="00641F01" w:rsidRPr="00641F01" w:rsidRDefault="00641F01" w:rsidP="00641F01">
                  <w:pPr>
                    <w:spacing w:after="0" w:line="240" w:lineRule="auto"/>
                    <w:rPr>
                      <w:rFonts w:ascii="CentSchbook Win95BT" w:eastAsia="Times New Roman" w:hAnsi="CentSchbook Win95BT" w:cs="Times New Roman"/>
                      <w:lang w:eastAsia="ru-RU"/>
                    </w:rPr>
                  </w:pPr>
                </w:p>
              </w:tc>
            </w:tr>
          </w:tbl>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p>
        </w:tc>
      </w:tr>
      <w:tr w:rsidR="00641F01" w:rsidTr="009E6775">
        <w:tc>
          <w:tcPr>
            <w:tcW w:w="440" w:type="dxa"/>
          </w:tcPr>
          <w:p w:rsidR="00641F01" w:rsidRDefault="00641F01">
            <w:r>
              <w:t>28</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641F01" w:rsidRPr="00641F01" w:rsidTr="00641F01">
              <w:trPr>
                <w:tblCellSpacing w:w="0" w:type="dxa"/>
              </w:trPr>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Какой из названных документов был принят позже других?</w:t>
                  </w:r>
                </w:p>
              </w:tc>
            </w:tr>
            <w:tr w:rsidR="00641F01" w:rsidRPr="00641F01" w:rsidTr="00641F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1)</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«Судебник» Ивана </w:t>
                        </w:r>
                        <w:r w:rsidRPr="00641F01">
                          <w:rPr>
                            <w:rFonts w:ascii="Times New Roman" w:eastAsia="Times New Roman" w:hAnsi="Times New Roman" w:cs="Times New Roman"/>
                            <w:sz w:val="24"/>
                            <w:szCs w:val="24"/>
                            <w:lang w:val="en-US" w:eastAsia="ru-RU"/>
                          </w:rPr>
                          <w:t>III</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2)</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«Указы об урочных летах»</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3)</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Autospacing="1" w:after="100" w:afterAutospacing="1"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«Указы о заповедных летах»</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4)</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«Судебник» Ивана </w:t>
                        </w:r>
                        <w:r w:rsidRPr="00641F01">
                          <w:rPr>
                            <w:rFonts w:ascii="Times New Roman" w:eastAsia="Times New Roman" w:hAnsi="Times New Roman" w:cs="Times New Roman"/>
                            <w:sz w:val="24"/>
                            <w:szCs w:val="24"/>
                            <w:lang w:val="en-US" w:eastAsia="ru-RU"/>
                          </w:rPr>
                          <w:t>IV</w:t>
                        </w:r>
                      </w:p>
                    </w:tc>
                  </w:tr>
                </w:tbl>
                <w:p w:rsidR="00641F01" w:rsidRPr="00641F01" w:rsidRDefault="00641F01" w:rsidP="00641F01">
                  <w:pPr>
                    <w:spacing w:after="0" w:line="240" w:lineRule="auto"/>
                    <w:rPr>
                      <w:rFonts w:ascii="CentSchbook Win95BT" w:eastAsia="Times New Roman" w:hAnsi="CentSchbook Win95BT" w:cs="Times New Roman"/>
                      <w:lang w:eastAsia="ru-RU"/>
                    </w:rPr>
                  </w:pPr>
                </w:p>
              </w:tc>
            </w:tr>
          </w:tbl>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p>
        </w:tc>
      </w:tr>
      <w:tr w:rsidR="00641F01" w:rsidTr="009E6775">
        <w:tc>
          <w:tcPr>
            <w:tcW w:w="440" w:type="dxa"/>
          </w:tcPr>
          <w:p w:rsidR="00641F01" w:rsidRDefault="00641F01">
            <w:r>
              <w:t>29</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641F01" w:rsidRPr="00641F01" w:rsidTr="00641F01">
              <w:trPr>
                <w:tblCellSpacing w:w="0" w:type="dxa"/>
              </w:trPr>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Время перехода крестьян от одного владельца к другому, согласно Судебнику 1497 г., носило название</w:t>
                  </w:r>
                </w:p>
              </w:tc>
            </w:tr>
            <w:tr w:rsidR="00641F01" w:rsidRPr="00641F01" w:rsidTr="00641F01">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1)</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Юрьева дня</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2)</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заповедных лет</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3)</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урочных лет</w:t>
                        </w:r>
                      </w:p>
                    </w:tc>
                  </w:tr>
                  <w:tr w:rsidR="00641F01" w:rsidRPr="00641F01">
                    <w:trPr>
                      <w:tblCellSpacing w:w="15" w:type="dxa"/>
                    </w:trPr>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p>
                    </w:tc>
                    <w:tc>
                      <w:tcPr>
                        <w:tcW w:w="6" w:type="dxa"/>
                        <w:hideMark/>
                      </w:tcPr>
                      <w:p w:rsidR="00641F01" w:rsidRPr="00641F01" w:rsidRDefault="00641F01" w:rsidP="00641F01">
                        <w:pPr>
                          <w:spacing w:after="0" w:line="240" w:lineRule="auto"/>
                          <w:rPr>
                            <w:rFonts w:ascii="Times New Roman" w:eastAsia="Times New Roman" w:hAnsi="Times New Roman" w:cs="Times New Roman"/>
                            <w:lang w:eastAsia="ru-RU"/>
                          </w:rPr>
                        </w:pPr>
                        <w:r w:rsidRPr="00641F01">
                          <w:rPr>
                            <w:rFonts w:ascii="Times New Roman" w:eastAsia="Times New Roman" w:hAnsi="Times New Roman" w:cs="Times New Roman"/>
                            <w:lang w:eastAsia="ru-RU"/>
                          </w:rPr>
                          <w:t> </w:t>
                        </w:r>
                        <w:r w:rsidRPr="00641F01">
                          <w:rPr>
                            <w:rFonts w:ascii="Times New Roman" w:eastAsia="Times New Roman" w:hAnsi="Times New Roman" w:cs="Times New Roman"/>
                            <w:b/>
                            <w:bCs/>
                            <w:lang w:eastAsia="ru-RU"/>
                          </w:rPr>
                          <w:t>4)</w:t>
                        </w:r>
                        <w:r w:rsidRPr="00641F01">
                          <w:rPr>
                            <w:rFonts w:ascii="Times New Roman" w:eastAsia="Times New Roman" w:hAnsi="Times New Roman" w:cs="Times New Roman"/>
                            <w:lang w:eastAsia="ru-RU"/>
                          </w:rPr>
                          <w:t> </w:t>
                        </w:r>
                      </w:p>
                    </w:tc>
                    <w:tc>
                      <w:tcPr>
                        <w:tcW w:w="5000" w:type="pct"/>
                        <w:hideMark/>
                      </w:tcPr>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r w:rsidRPr="00641F01">
                          <w:rPr>
                            <w:rFonts w:ascii="Times New Roman" w:eastAsia="Times New Roman" w:hAnsi="Times New Roman" w:cs="Times New Roman"/>
                            <w:sz w:val="24"/>
                            <w:szCs w:val="24"/>
                            <w:lang w:eastAsia="ru-RU"/>
                          </w:rPr>
                          <w:t>отходничества</w:t>
                        </w:r>
                      </w:p>
                    </w:tc>
                  </w:tr>
                </w:tbl>
                <w:p w:rsidR="00641F01" w:rsidRPr="00641F01" w:rsidRDefault="00641F01" w:rsidP="00641F01">
                  <w:pPr>
                    <w:spacing w:after="0" w:line="240" w:lineRule="auto"/>
                    <w:rPr>
                      <w:rFonts w:ascii="CentSchbook Win95BT" w:eastAsia="Times New Roman" w:hAnsi="CentSchbook Win95BT" w:cs="Times New Roman"/>
                      <w:lang w:eastAsia="ru-RU"/>
                    </w:rPr>
                  </w:pPr>
                </w:p>
              </w:tc>
            </w:tr>
          </w:tbl>
          <w:p w:rsidR="00641F01" w:rsidRPr="00641F01" w:rsidRDefault="00641F01" w:rsidP="00641F01">
            <w:pPr>
              <w:spacing w:before="60" w:after="100" w:afterAutospacing="1" w:line="220" w:lineRule="atLeast"/>
              <w:rPr>
                <w:rFonts w:ascii="Times New Roman" w:eastAsia="Times New Roman" w:hAnsi="Times New Roman" w:cs="Times New Roman"/>
                <w:sz w:val="24"/>
                <w:szCs w:val="24"/>
                <w:lang w:eastAsia="ru-RU"/>
              </w:rPr>
            </w:pPr>
          </w:p>
        </w:tc>
      </w:tr>
      <w:tr w:rsidR="0083507B" w:rsidTr="009E6775">
        <w:tc>
          <w:tcPr>
            <w:tcW w:w="440" w:type="dxa"/>
          </w:tcPr>
          <w:p w:rsidR="0083507B" w:rsidRDefault="0083507B">
            <w:r>
              <w:t>30</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Какое из перечисленных событий относится к XVI в.?</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отмена кормлений</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издание Новоторгового устава</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окончательная отмена местничества</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учреждение Приказа Тайных дел</w:t>
                        </w:r>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641F01" w:rsidRDefault="0083507B" w:rsidP="00641F01">
            <w:pPr>
              <w:spacing w:before="60" w:after="100" w:afterAutospacing="1" w:line="220" w:lineRule="atLeast"/>
              <w:rPr>
                <w:rFonts w:ascii="Times New Roman" w:eastAsia="Times New Roman" w:hAnsi="Times New Roman" w:cs="Times New Roman"/>
                <w:sz w:val="24"/>
                <w:szCs w:val="24"/>
                <w:lang w:eastAsia="ru-RU"/>
              </w:rPr>
            </w:pPr>
          </w:p>
        </w:tc>
      </w:tr>
      <w:tr w:rsidR="0083507B" w:rsidTr="009E6775">
        <w:tc>
          <w:tcPr>
            <w:tcW w:w="440" w:type="dxa"/>
          </w:tcPr>
          <w:p w:rsidR="0083507B" w:rsidRDefault="0083507B">
            <w:r>
              <w:t>31</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Какое из перечисленных событий произошло раньше других?</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первое упоминание Москвы в летописи</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заключение первого письменного договора Руси с Византией</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введение уроков и погостов</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созыв Стоглавого собора</w:t>
                        </w:r>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p>
        </w:tc>
      </w:tr>
      <w:tr w:rsidR="0083507B" w:rsidTr="009E6775">
        <w:tc>
          <w:tcPr>
            <w:tcW w:w="440" w:type="dxa"/>
          </w:tcPr>
          <w:p w:rsidR="0083507B" w:rsidRDefault="0083507B">
            <w:r>
              <w:t>32</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К деятельности Владимира Мономаха относится</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завоевание Дунайской Болгарии</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проведение реформы сбора дани</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разгром печенегов</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облегчение положения смердов, закупов, рядовичей</w:t>
                        </w:r>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p>
        </w:tc>
      </w:tr>
      <w:tr w:rsidR="0083507B" w:rsidTr="009E6775">
        <w:tc>
          <w:tcPr>
            <w:tcW w:w="440" w:type="dxa"/>
          </w:tcPr>
          <w:p w:rsidR="0083507B" w:rsidRDefault="0083507B">
            <w:r>
              <w:t>33</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Как назывались мануфактуры, на которых крепостные крестьяне отрабатывали барщину?</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вотчинные</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казенные</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купеческие</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крестьянские</w:t>
                        </w:r>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p>
        </w:tc>
      </w:tr>
      <w:tr w:rsidR="0083507B" w:rsidTr="009E6775">
        <w:tc>
          <w:tcPr>
            <w:tcW w:w="440" w:type="dxa"/>
          </w:tcPr>
          <w:p w:rsidR="0083507B" w:rsidRDefault="0083507B">
            <w:r>
              <w:t>34</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Прочитайте отрывок из произведения древнерусской литературы и укажите, как называется произведение древнерусской литературы, в котором содержались приведенные сведения.</w:t>
                  </w:r>
                </w:p>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 xml:space="preserve">          «Также и эти славяне пришли и сели по Днепру и назвались полянами, а другие – древлянами, потому что сели в лесах, а еще другие сели между Припятью и </w:t>
                  </w:r>
                  <w:proofErr w:type="spellStart"/>
                  <w:r w:rsidRPr="0083507B">
                    <w:rPr>
                      <w:rFonts w:ascii="Times New Roman" w:eastAsia="Times New Roman" w:hAnsi="Times New Roman" w:cs="Times New Roman"/>
                      <w:sz w:val="24"/>
                      <w:szCs w:val="24"/>
                      <w:lang w:eastAsia="ru-RU"/>
                    </w:rPr>
                    <w:t>Двиною</w:t>
                  </w:r>
                  <w:proofErr w:type="spellEnd"/>
                  <w:r w:rsidRPr="0083507B">
                    <w:rPr>
                      <w:rFonts w:ascii="Times New Roman" w:eastAsia="Times New Roman" w:hAnsi="Times New Roman" w:cs="Times New Roman"/>
                      <w:sz w:val="24"/>
                      <w:szCs w:val="24"/>
                      <w:lang w:eastAsia="ru-RU"/>
                    </w:rPr>
                    <w:t xml:space="preserve"> и назвались </w:t>
                  </w:r>
                  <w:proofErr w:type="spellStart"/>
                  <w:r w:rsidRPr="0083507B">
                    <w:rPr>
                      <w:rFonts w:ascii="Times New Roman" w:eastAsia="Times New Roman" w:hAnsi="Times New Roman" w:cs="Times New Roman"/>
                      <w:sz w:val="24"/>
                      <w:szCs w:val="24"/>
                      <w:lang w:eastAsia="ru-RU"/>
                    </w:rPr>
                    <w:t>полочанами</w:t>
                  </w:r>
                  <w:proofErr w:type="spellEnd"/>
                  <w:r w:rsidRPr="0083507B">
                    <w:rPr>
                      <w:rFonts w:ascii="Times New Roman" w:eastAsia="Times New Roman" w:hAnsi="Times New Roman" w:cs="Times New Roman"/>
                      <w:sz w:val="24"/>
                      <w:szCs w:val="24"/>
                      <w:lang w:eastAsia="ru-RU"/>
                    </w:rPr>
                    <w:t xml:space="preserve">, по речке, впадающей в Двину, по имени </w:t>
                  </w:r>
                  <w:proofErr w:type="gramStart"/>
                  <w:r w:rsidRPr="0083507B">
                    <w:rPr>
                      <w:rFonts w:ascii="Times New Roman" w:eastAsia="Times New Roman" w:hAnsi="Times New Roman" w:cs="Times New Roman"/>
                      <w:sz w:val="24"/>
                      <w:szCs w:val="24"/>
                      <w:lang w:eastAsia="ru-RU"/>
                    </w:rPr>
                    <w:t>Полота</w:t>
                  </w:r>
                  <w:proofErr w:type="gramEnd"/>
                  <w:r w:rsidRPr="0083507B">
                    <w:rPr>
                      <w:rFonts w:ascii="Times New Roman" w:eastAsia="Times New Roman" w:hAnsi="Times New Roman" w:cs="Times New Roman"/>
                      <w:sz w:val="24"/>
                      <w:szCs w:val="24"/>
                      <w:lang w:eastAsia="ru-RU"/>
                    </w:rPr>
                    <w:t xml:space="preserve">, от нее и получили название </w:t>
                  </w:r>
                  <w:proofErr w:type="spellStart"/>
                  <w:r w:rsidRPr="0083507B">
                    <w:rPr>
                      <w:rFonts w:ascii="Times New Roman" w:eastAsia="Times New Roman" w:hAnsi="Times New Roman" w:cs="Times New Roman"/>
                      <w:sz w:val="24"/>
                      <w:szCs w:val="24"/>
                      <w:lang w:eastAsia="ru-RU"/>
                    </w:rPr>
                    <w:t>полочане</w:t>
                  </w:r>
                  <w:proofErr w:type="spellEnd"/>
                  <w:r w:rsidRPr="0083507B">
                    <w:rPr>
                      <w:rFonts w:ascii="Times New Roman" w:eastAsia="Times New Roman" w:hAnsi="Times New Roman" w:cs="Times New Roman"/>
                      <w:sz w:val="24"/>
                      <w:szCs w:val="24"/>
                      <w:lang w:eastAsia="ru-RU"/>
                    </w:rPr>
                    <w:t xml:space="preserve">. Те же славяне, </w:t>
                  </w:r>
                  <w:r w:rsidRPr="0083507B">
                    <w:rPr>
                      <w:rFonts w:ascii="Times New Roman" w:eastAsia="Times New Roman" w:hAnsi="Times New Roman" w:cs="Times New Roman"/>
                      <w:sz w:val="24"/>
                      <w:szCs w:val="24"/>
                      <w:lang w:eastAsia="ru-RU"/>
                    </w:rPr>
                    <w:lastRenderedPageBreak/>
                    <w:t xml:space="preserve">которые сели около озера </w:t>
                  </w:r>
                  <w:proofErr w:type="spellStart"/>
                  <w:r w:rsidRPr="0083507B">
                    <w:rPr>
                      <w:rFonts w:ascii="Times New Roman" w:eastAsia="Times New Roman" w:hAnsi="Times New Roman" w:cs="Times New Roman"/>
                      <w:sz w:val="24"/>
                      <w:szCs w:val="24"/>
                      <w:lang w:eastAsia="ru-RU"/>
                    </w:rPr>
                    <w:t>Ильмена</w:t>
                  </w:r>
                  <w:proofErr w:type="spellEnd"/>
                  <w:r w:rsidRPr="0083507B">
                    <w:rPr>
                      <w:rFonts w:ascii="Times New Roman" w:eastAsia="Times New Roman" w:hAnsi="Times New Roman" w:cs="Times New Roman"/>
                      <w:sz w:val="24"/>
                      <w:szCs w:val="24"/>
                      <w:lang w:eastAsia="ru-RU"/>
                    </w:rPr>
                    <w:t>, прозвались своим именем – славянами, и построили город, и назвали его Новгородом».</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lastRenderedPageBreak/>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«Поучение детям»</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«Апостол»</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w:t>
                        </w:r>
                        <w:proofErr w:type="gramStart"/>
                        <w:r w:rsidRPr="0083507B">
                          <w:rPr>
                            <w:rFonts w:ascii="Times New Roman" w:eastAsia="Times New Roman" w:hAnsi="Times New Roman" w:cs="Times New Roman"/>
                            <w:sz w:val="24"/>
                            <w:szCs w:val="24"/>
                            <w:lang w:eastAsia="ru-RU"/>
                          </w:rPr>
                          <w:t>Русская</w:t>
                        </w:r>
                        <w:proofErr w:type="gramEnd"/>
                        <w:r w:rsidRPr="0083507B">
                          <w:rPr>
                            <w:rFonts w:ascii="Times New Roman" w:eastAsia="Times New Roman" w:hAnsi="Times New Roman" w:cs="Times New Roman"/>
                            <w:sz w:val="24"/>
                            <w:szCs w:val="24"/>
                            <w:lang w:eastAsia="ru-RU"/>
                          </w:rPr>
                          <w:t xml:space="preserve"> правда»</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«Повесть временных лет»</w:t>
                        </w:r>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p>
        </w:tc>
      </w:tr>
      <w:tr w:rsidR="0083507B" w:rsidTr="009E6775">
        <w:tc>
          <w:tcPr>
            <w:tcW w:w="440" w:type="dxa"/>
          </w:tcPr>
          <w:p w:rsidR="0083507B" w:rsidRDefault="0083507B">
            <w:r>
              <w:lastRenderedPageBreak/>
              <w:t>35</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Прочтите отрывок из сочинения историка и ответьте на вопрос.</w:t>
                  </w:r>
                </w:p>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 Князь Игорь был убит в одном из походов на древлян за повторной данью. Последовала жестокая месть древлянам со стороны его жены Ольги. Печальный опыт заставил Ольгу упорядочить получаемые от союзных племен дань и их повинности</w:t>
                  </w:r>
                  <w:proofErr w:type="gramStart"/>
                  <w:r w:rsidRPr="0083507B">
                    <w:rPr>
                      <w:rFonts w:ascii="Times New Roman" w:eastAsia="Times New Roman" w:hAnsi="Times New Roman" w:cs="Times New Roman"/>
                      <w:sz w:val="24"/>
                      <w:szCs w:val="24"/>
                      <w:lang w:eastAsia="ru-RU"/>
                    </w:rPr>
                    <w:t>.»</w:t>
                  </w:r>
                  <w:proofErr w:type="gramEnd"/>
                </w:p>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Как называлась новая форма сбора дани, установленная княгиней Ольгой?</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полюдье</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proofErr w:type="spellStart"/>
                        <w:r w:rsidRPr="0083507B">
                          <w:rPr>
                            <w:rFonts w:ascii="Times New Roman" w:eastAsia="Times New Roman" w:hAnsi="Times New Roman" w:cs="Times New Roman"/>
                            <w:sz w:val="24"/>
                            <w:szCs w:val="24"/>
                            <w:lang w:eastAsia="ru-RU"/>
                          </w:rPr>
                          <w:t>повоз</w:t>
                        </w:r>
                        <w:proofErr w:type="spellEnd"/>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оброк</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подушная подать</w:t>
                        </w:r>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p>
        </w:tc>
      </w:tr>
      <w:tr w:rsidR="0083507B" w:rsidTr="009E6775">
        <w:tc>
          <w:tcPr>
            <w:tcW w:w="440" w:type="dxa"/>
          </w:tcPr>
          <w:p w:rsidR="0083507B" w:rsidRDefault="0083507B">
            <w:r>
              <w:t>36</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Первое сражение русских дружин с монголо-татарами произошло на реке</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2193"/>
                    <w:gridCol w:w="170"/>
                    <w:gridCol w:w="354"/>
                    <w:gridCol w:w="2193"/>
                    <w:gridCol w:w="170"/>
                    <w:gridCol w:w="354"/>
                    <w:gridCol w:w="2193"/>
                    <w:gridCol w:w="170"/>
                    <w:gridCol w:w="354"/>
                    <w:gridCol w:w="2208"/>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1250" w:type="pct"/>
                        <w:noWrap/>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Калке</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1250" w:type="pct"/>
                        <w:noWrap/>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proofErr w:type="spellStart"/>
                        <w:r w:rsidRPr="0083507B">
                          <w:rPr>
                            <w:rFonts w:ascii="Times New Roman" w:eastAsia="Times New Roman" w:hAnsi="Times New Roman" w:cs="Times New Roman"/>
                            <w:sz w:val="24"/>
                            <w:szCs w:val="24"/>
                            <w:lang w:eastAsia="ru-RU"/>
                          </w:rPr>
                          <w:t>Воже</w:t>
                        </w:r>
                        <w:proofErr w:type="spellEnd"/>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1250" w:type="pct"/>
                        <w:noWrap/>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Угре</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1250" w:type="pct"/>
                        <w:noWrap/>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Неве</w:t>
                        </w:r>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p>
        </w:tc>
      </w:tr>
      <w:tr w:rsidR="0083507B" w:rsidTr="009E6775">
        <w:tc>
          <w:tcPr>
            <w:tcW w:w="440" w:type="dxa"/>
          </w:tcPr>
          <w:p w:rsidR="0083507B" w:rsidRDefault="009E6775">
            <w:r>
              <w:t>37</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Отмена привилегий иностранным купцам на торговлю внутри страны была законодательно закреплена в ходе</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проведения реформ в период регентства Елены Глинской</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осуществления реформ Избранной рады</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xml:space="preserve">реформаторской деятельности А.Л. </w:t>
                        </w:r>
                        <w:proofErr w:type="spellStart"/>
                        <w:r w:rsidRPr="0083507B">
                          <w:rPr>
                            <w:rFonts w:ascii="Times New Roman" w:eastAsia="Times New Roman" w:hAnsi="Times New Roman" w:cs="Times New Roman"/>
                            <w:lang w:eastAsia="ru-RU"/>
                          </w:rPr>
                          <w:t>Ордина-Нащокина</w:t>
                        </w:r>
                        <w:proofErr w:type="spellEnd"/>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реализации преобразовательных планов В.В. Голицына</w:t>
                        </w:r>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p>
        </w:tc>
      </w:tr>
      <w:tr w:rsidR="0083507B" w:rsidTr="009E6775">
        <w:tc>
          <w:tcPr>
            <w:tcW w:w="440" w:type="dxa"/>
          </w:tcPr>
          <w:p w:rsidR="0083507B" w:rsidRDefault="009E6775">
            <w:r>
              <w:t>38</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after="30" w:line="220" w:lineRule="atLeast"/>
                    <w:jc w:val="both"/>
                    <w:rPr>
                      <w:rFonts w:ascii="CentSchbook Win95BT" w:eastAsia="Times New Roman" w:hAnsi="CentSchbook Win95BT" w:cs="Times New Roman"/>
                      <w:lang w:eastAsia="ru-RU"/>
                    </w:rPr>
                  </w:pPr>
                  <w:r w:rsidRPr="0083507B">
                    <w:rPr>
                      <w:rFonts w:ascii="CentSchbook Win95BT" w:eastAsia="Times New Roman" w:hAnsi="CentSchbook Win95BT" w:cs="Times New Roman"/>
                      <w:lang w:eastAsia="ru-RU"/>
                    </w:rPr>
                    <w:t>Порядок содержания должностных лиц за счёт местного населения («кормления») был отменён в ходе</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формирования органов управления единым государством при Иване </w:t>
                        </w:r>
                        <w:r w:rsidRPr="0083507B">
                          <w:rPr>
                            <w:rFonts w:ascii="Times New Roman" w:eastAsia="Times New Roman" w:hAnsi="Times New Roman" w:cs="Times New Roman"/>
                            <w:lang w:val="en-US" w:eastAsia="ru-RU"/>
                          </w:rPr>
                          <w:t>III</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проведения реформ Избранной рады</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осуществления политики «опричнины»</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xml:space="preserve">реализации преобразовательных планов А.Л. </w:t>
                        </w:r>
                        <w:proofErr w:type="spellStart"/>
                        <w:r w:rsidRPr="0083507B">
                          <w:rPr>
                            <w:rFonts w:ascii="Times New Roman" w:eastAsia="Times New Roman" w:hAnsi="Times New Roman" w:cs="Times New Roman"/>
                            <w:lang w:eastAsia="ru-RU"/>
                          </w:rPr>
                          <w:t>Ордина-Нащокина</w:t>
                        </w:r>
                        <w:proofErr w:type="spellEnd"/>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p>
        </w:tc>
      </w:tr>
      <w:tr w:rsidR="0083507B" w:rsidTr="009E6775">
        <w:tc>
          <w:tcPr>
            <w:tcW w:w="440" w:type="dxa"/>
          </w:tcPr>
          <w:p w:rsidR="0083507B" w:rsidRDefault="009E6775">
            <w:r>
              <w:t>39</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after="30" w:line="220" w:lineRule="atLeast"/>
                    <w:jc w:val="both"/>
                    <w:rPr>
                      <w:rFonts w:ascii="CentSchbook Win95BT" w:eastAsia="Times New Roman" w:hAnsi="CentSchbook Win95BT" w:cs="Times New Roman"/>
                      <w:lang w:eastAsia="ru-RU"/>
                    </w:rPr>
                  </w:pPr>
                  <w:r w:rsidRPr="0083507B">
                    <w:rPr>
                      <w:rFonts w:ascii="CentSchbook Win95BT" w:eastAsia="Times New Roman" w:hAnsi="CentSchbook Win95BT" w:cs="Times New Roman"/>
                      <w:lang w:eastAsia="ru-RU"/>
                    </w:rPr>
                    <w:t>Какая из перечисленных мер была осуществлена в ходе реформ Избранной рады?</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введение единого срока перехода крестьян в Юрьев день</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создание стрелецкого войска</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законодательное закрепление отмены привилегий иностранным компаниям на торговлю внутри страны</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отмена внутренних торговых пошлин</w:t>
                        </w:r>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83507B" w:rsidRDefault="0083507B" w:rsidP="0083507B">
            <w:pPr>
              <w:spacing w:after="30" w:line="220" w:lineRule="atLeast"/>
              <w:jc w:val="both"/>
              <w:rPr>
                <w:rFonts w:ascii="CentSchbook Win95BT" w:eastAsia="Times New Roman" w:hAnsi="CentSchbook Win95BT" w:cs="Times New Roman"/>
                <w:lang w:eastAsia="ru-RU"/>
              </w:rPr>
            </w:pPr>
          </w:p>
        </w:tc>
      </w:tr>
      <w:tr w:rsidR="0083507B" w:rsidTr="009E6775">
        <w:tc>
          <w:tcPr>
            <w:tcW w:w="440" w:type="dxa"/>
          </w:tcPr>
          <w:p w:rsidR="0083507B" w:rsidRDefault="009E6775">
            <w:r>
              <w:t>40</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Какое из перечисленных событий связано с деятельностью князя Даниила Александровича?</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расширение территории Московского княжества за счёт присоединения земель от Коломны до Серпухова</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подавление Тверского восстания ордынско-московским войском</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объединение войск русских земель и княже</w:t>
                        </w:r>
                        <w:proofErr w:type="gramStart"/>
                        <w:r w:rsidRPr="0083507B">
                          <w:rPr>
                            <w:rFonts w:ascii="Times New Roman" w:eastAsia="Times New Roman" w:hAnsi="Times New Roman" w:cs="Times New Roman"/>
                            <w:sz w:val="24"/>
                            <w:szCs w:val="24"/>
                            <w:lang w:eastAsia="ru-RU"/>
                          </w:rPr>
                          <w:t>ств дл</w:t>
                        </w:r>
                        <w:proofErr w:type="gramEnd"/>
                        <w:r w:rsidRPr="0083507B">
                          <w:rPr>
                            <w:rFonts w:ascii="Times New Roman" w:eastAsia="Times New Roman" w:hAnsi="Times New Roman" w:cs="Times New Roman"/>
                            <w:sz w:val="24"/>
                            <w:szCs w:val="24"/>
                            <w:lang w:eastAsia="ru-RU"/>
                          </w:rPr>
                          <w:t>я борьбы с ордынским владычеством</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строительство белокаменных стен Московского Кремля</w:t>
                        </w:r>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83507B" w:rsidRDefault="0083507B" w:rsidP="0083507B">
            <w:pPr>
              <w:spacing w:after="30" w:line="220" w:lineRule="atLeast"/>
              <w:jc w:val="both"/>
              <w:rPr>
                <w:rFonts w:ascii="CentSchbook Win95BT" w:eastAsia="Times New Roman" w:hAnsi="CentSchbook Win95BT" w:cs="Times New Roman"/>
                <w:lang w:eastAsia="ru-RU"/>
              </w:rPr>
            </w:pPr>
          </w:p>
        </w:tc>
      </w:tr>
      <w:tr w:rsidR="0083507B" w:rsidTr="009E6775">
        <w:tc>
          <w:tcPr>
            <w:tcW w:w="440" w:type="dxa"/>
          </w:tcPr>
          <w:p w:rsidR="0083507B" w:rsidRDefault="009E6775">
            <w:r>
              <w:t>41</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83507B" w:rsidRPr="0083507B" w:rsidTr="0083507B">
              <w:trPr>
                <w:tblCellSpacing w:w="0" w:type="dxa"/>
              </w:trPr>
              <w:tc>
                <w:tcPr>
                  <w:tcW w:w="5000" w:type="pct"/>
                  <w:hideMark/>
                </w:tcPr>
                <w:p w:rsidR="0083507B" w:rsidRPr="0083507B" w:rsidRDefault="0083507B" w:rsidP="0083507B">
                  <w:pPr>
                    <w:spacing w:after="30" w:line="220" w:lineRule="atLeast"/>
                    <w:jc w:val="both"/>
                    <w:rPr>
                      <w:rFonts w:ascii="CentSchbook Win95BT" w:eastAsia="Times New Roman" w:hAnsi="CentSchbook Win95BT" w:cs="Times New Roman"/>
                      <w:lang w:eastAsia="ru-RU"/>
                    </w:rPr>
                  </w:pPr>
                  <w:r w:rsidRPr="0083507B">
                    <w:rPr>
                      <w:rFonts w:ascii="CentSchbook Win95BT" w:eastAsia="Times New Roman" w:hAnsi="CentSchbook Win95BT" w:cs="Times New Roman"/>
                      <w:lang w:eastAsia="ru-RU"/>
                    </w:rPr>
                    <w:t>Какое из перечисленных событий связано с деятельностью Ивана Калиты?</w:t>
                  </w:r>
                </w:p>
              </w:tc>
            </w:tr>
            <w:tr w:rsidR="0083507B" w:rsidRPr="0083507B" w:rsidTr="0083507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1)</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расширение территории Московского княжества за счёт присоединения земель от Коломны до Серпухова</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2)</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подавление Тверского восстания ордынско-московским войском</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3)</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jc w:val="both"/>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объединение войск русских земель и княже</w:t>
                        </w:r>
                        <w:proofErr w:type="gramStart"/>
                        <w:r w:rsidRPr="0083507B">
                          <w:rPr>
                            <w:rFonts w:ascii="Times New Roman" w:eastAsia="Times New Roman" w:hAnsi="Times New Roman" w:cs="Times New Roman"/>
                            <w:lang w:eastAsia="ru-RU"/>
                          </w:rPr>
                          <w:t>ств дл</w:t>
                        </w:r>
                        <w:proofErr w:type="gramEnd"/>
                        <w:r w:rsidRPr="0083507B">
                          <w:rPr>
                            <w:rFonts w:ascii="Times New Roman" w:eastAsia="Times New Roman" w:hAnsi="Times New Roman" w:cs="Times New Roman"/>
                            <w:lang w:eastAsia="ru-RU"/>
                          </w:rPr>
                          <w:t>я борьбы с монгольским владычеством</w:t>
                        </w:r>
                      </w:p>
                    </w:tc>
                  </w:tr>
                  <w:tr w:rsidR="0083507B" w:rsidRPr="0083507B">
                    <w:trPr>
                      <w:tblCellSpacing w:w="15" w:type="dxa"/>
                    </w:trPr>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lastRenderedPageBreak/>
                          <w:t>  </w:t>
                        </w:r>
                      </w:p>
                    </w:tc>
                    <w:tc>
                      <w:tcPr>
                        <w:tcW w:w="6" w:type="dxa"/>
                        <w:hideMark/>
                      </w:tcPr>
                      <w:p w:rsidR="0083507B" w:rsidRPr="0083507B" w:rsidRDefault="0083507B" w:rsidP="0083507B">
                        <w:pPr>
                          <w:spacing w:after="0" w:line="240" w:lineRule="auto"/>
                          <w:rPr>
                            <w:rFonts w:ascii="Times New Roman" w:eastAsia="Times New Roman" w:hAnsi="Times New Roman" w:cs="Times New Roman"/>
                            <w:lang w:eastAsia="ru-RU"/>
                          </w:rPr>
                        </w:pPr>
                        <w:r w:rsidRPr="0083507B">
                          <w:rPr>
                            <w:rFonts w:ascii="Times New Roman" w:eastAsia="Times New Roman" w:hAnsi="Times New Roman" w:cs="Times New Roman"/>
                            <w:lang w:eastAsia="ru-RU"/>
                          </w:rPr>
                          <w:t> </w:t>
                        </w:r>
                        <w:r w:rsidRPr="0083507B">
                          <w:rPr>
                            <w:rFonts w:ascii="Times New Roman" w:eastAsia="Times New Roman" w:hAnsi="Times New Roman" w:cs="Times New Roman"/>
                            <w:b/>
                            <w:bCs/>
                            <w:lang w:eastAsia="ru-RU"/>
                          </w:rPr>
                          <w:t>4)</w:t>
                        </w:r>
                        <w:r w:rsidRPr="0083507B">
                          <w:rPr>
                            <w:rFonts w:ascii="Times New Roman" w:eastAsia="Times New Roman" w:hAnsi="Times New Roman" w:cs="Times New Roman"/>
                            <w:lang w:eastAsia="ru-RU"/>
                          </w:rPr>
                          <w:t> </w:t>
                        </w:r>
                      </w:p>
                    </w:tc>
                    <w:tc>
                      <w:tcPr>
                        <w:tcW w:w="5000" w:type="pct"/>
                        <w:hideMark/>
                      </w:tcPr>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r w:rsidRPr="0083507B">
                          <w:rPr>
                            <w:rFonts w:ascii="Times New Roman" w:eastAsia="Times New Roman" w:hAnsi="Times New Roman" w:cs="Times New Roman"/>
                            <w:sz w:val="24"/>
                            <w:szCs w:val="24"/>
                            <w:lang w:eastAsia="ru-RU"/>
                          </w:rPr>
                          <w:t>присоединение к Московскому княжеству Новгородских земель</w:t>
                        </w:r>
                      </w:p>
                    </w:tc>
                  </w:tr>
                </w:tbl>
                <w:p w:rsidR="0083507B" w:rsidRPr="0083507B" w:rsidRDefault="0083507B" w:rsidP="0083507B">
                  <w:pPr>
                    <w:spacing w:after="0" w:line="240" w:lineRule="auto"/>
                    <w:rPr>
                      <w:rFonts w:ascii="CentSchbook Win95BT" w:eastAsia="Times New Roman" w:hAnsi="CentSchbook Win95BT" w:cs="Times New Roman"/>
                      <w:lang w:eastAsia="ru-RU"/>
                    </w:rPr>
                  </w:pPr>
                </w:p>
              </w:tc>
            </w:tr>
          </w:tbl>
          <w:p w:rsidR="0083507B" w:rsidRPr="0083507B" w:rsidRDefault="0083507B" w:rsidP="0083507B">
            <w:pPr>
              <w:spacing w:before="60" w:after="100" w:afterAutospacing="1" w:line="220" w:lineRule="atLeast"/>
              <w:rPr>
                <w:rFonts w:ascii="Times New Roman" w:eastAsia="Times New Roman" w:hAnsi="Times New Roman" w:cs="Times New Roman"/>
                <w:sz w:val="24"/>
                <w:szCs w:val="24"/>
                <w:lang w:eastAsia="ru-RU"/>
              </w:rPr>
            </w:pPr>
          </w:p>
        </w:tc>
      </w:tr>
      <w:tr w:rsidR="009E6775" w:rsidTr="009E6775">
        <w:tc>
          <w:tcPr>
            <w:tcW w:w="440" w:type="dxa"/>
          </w:tcPr>
          <w:p w:rsidR="009E6775" w:rsidRDefault="009E6775">
            <w:r>
              <w:lastRenderedPageBreak/>
              <w:t>42</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9E6775" w:rsidRPr="009E6775" w:rsidTr="009E6775">
              <w:trPr>
                <w:tblCellSpacing w:w="0" w:type="dxa"/>
              </w:trPr>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Система кормлений была ликвидирована</w:t>
                  </w:r>
                </w:p>
              </w:tc>
            </w:tr>
            <w:tr w:rsidR="009E6775" w:rsidRPr="009E6775" w:rsidTr="009E6775">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1)</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в первой половине XV в.</w:t>
                        </w:r>
                      </w:p>
                    </w:tc>
                  </w:tr>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2)</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во второй половине XV в.</w:t>
                        </w:r>
                      </w:p>
                    </w:tc>
                  </w:tr>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3)</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в середине XVI в.</w:t>
                        </w:r>
                      </w:p>
                    </w:tc>
                  </w:tr>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4)</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в начале XVII </w:t>
                        </w:r>
                        <w:proofErr w:type="gramStart"/>
                        <w:r w:rsidRPr="009E6775">
                          <w:rPr>
                            <w:rFonts w:ascii="Times New Roman" w:eastAsia="Times New Roman" w:hAnsi="Times New Roman" w:cs="Times New Roman"/>
                            <w:sz w:val="24"/>
                            <w:szCs w:val="24"/>
                            <w:lang w:eastAsia="ru-RU"/>
                          </w:rPr>
                          <w:t>в</w:t>
                        </w:r>
                        <w:proofErr w:type="gramEnd"/>
                      </w:p>
                    </w:tc>
                  </w:tr>
                </w:tbl>
                <w:p w:rsidR="009E6775" w:rsidRPr="009E6775" w:rsidRDefault="009E6775" w:rsidP="009E6775">
                  <w:pPr>
                    <w:spacing w:after="0" w:line="240" w:lineRule="auto"/>
                    <w:rPr>
                      <w:rFonts w:ascii="CentSchbook Win95BT" w:eastAsia="Times New Roman" w:hAnsi="CentSchbook Win95BT" w:cs="Times New Roman"/>
                      <w:lang w:eastAsia="ru-RU"/>
                    </w:rPr>
                  </w:pPr>
                </w:p>
              </w:tc>
            </w:tr>
          </w:tbl>
          <w:p w:rsidR="009E6775" w:rsidRPr="0083507B" w:rsidRDefault="009E6775" w:rsidP="0083507B">
            <w:pPr>
              <w:spacing w:after="30" w:line="220" w:lineRule="atLeast"/>
              <w:jc w:val="both"/>
              <w:rPr>
                <w:rFonts w:ascii="CentSchbook Win95BT" w:eastAsia="Times New Roman" w:hAnsi="CentSchbook Win95BT" w:cs="Times New Roman"/>
                <w:lang w:eastAsia="ru-RU"/>
              </w:rPr>
            </w:pPr>
          </w:p>
        </w:tc>
      </w:tr>
      <w:tr w:rsidR="009E6775" w:rsidTr="009E6775">
        <w:tc>
          <w:tcPr>
            <w:tcW w:w="440" w:type="dxa"/>
          </w:tcPr>
          <w:p w:rsidR="009E6775" w:rsidRDefault="009E6775">
            <w:r>
              <w:t>43</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9E6775" w:rsidRPr="009E6775" w:rsidTr="009E6775">
              <w:trPr>
                <w:tblCellSpacing w:w="0" w:type="dxa"/>
              </w:trPr>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Какой из перечисленных городов в XVII в. был центром морской торговли России со странами Западной Европы?</w:t>
                  </w:r>
                </w:p>
              </w:tc>
            </w:tr>
            <w:tr w:rsidR="009E6775" w:rsidRPr="009E6775" w:rsidTr="009E6775">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1)</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Архангельск</w:t>
                        </w:r>
                      </w:p>
                    </w:tc>
                  </w:tr>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2)</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Мурманск</w:t>
                        </w:r>
                      </w:p>
                    </w:tc>
                  </w:tr>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3)</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Рига</w:t>
                        </w:r>
                      </w:p>
                    </w:tc>
                  </w:tr>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4)</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Кронштадт</w:t>
                        </w:r>
                      </w:p>
                    </w:tc>
                  </w:tr>
                  <w:tr w:rsidR="009E6775" w:rsidRPr="009E6775">
                    <w:trPr>
                      <w:tblCellSpacing w:w="15" w:type="dxa"/>
                    </w:trPr>
                    <w:tc>
                      <w:tcPr>
                        <w:tcW w:w="6" w:type="dxa"/>
                      </w:tcPr>
                      <w:p w:rsidR="009E6775" w:rsidRPr="009E6775" w:rsidRDefault="009E6775" w:rsidP="009E6775">
                        <w:pPr>
                          <w:spacing w:after="0" w:line="240" w:lineRule="auto"/>
                          <w:rPr>
                            <w:rFonts w:ascii="Times New Roman" w:eastAsia="Times New Roman" w:hAnsi="Times New Roman" w:cs="Times New Roman"/>
                            <w:lang w:eastAsia="ru-RU"/>
                          </w:rPr>
                        </w:pPr>
                      </w:p>
                    </w:tc>
                    <w:tc>
                      <w:tcPr>
                        <w:tcW w:w="6" w:type="dxa"/>
                      </w:tcPr>
                      <w:p w:rsidR="009E6775" w:rsidRPr="009E6775" w:rsidRDefault="009E6775" w:rsidP="009E6775">
                        <w:pPr>
                          <w:spacing w:after="0" w:line="240" w:lineRule="auto"/>
                          <w:rPr>
                            <w:rFonts w:ascii="Times New Roman" w:eastAsia="Times New Roman" w:hAnsi="Times New Roman" w:cs="Times New Roman"/>
                            <w:lang w:eastAsia="ru-RU"/>
                          </w:rPr>
                        </w:pPr>
                      </w:p>
                    </w:tc>
                    <w:tc>
                      <w:tcPr>
                        <w:tcW w:w="5000" w:type="pct"/>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p>
                    </w:tc>
                  </w:tr>
                </w:tbl>
                <w:p w:rsidR="009E6775" w:rsidRPr="009E6775" w:rsidRDefault="009E6775" w:rsidP="009E6775">
                  <w:pPr>
                    <w:spacing w:after="0" w:line="240" w:lineRule="auto"/>
                    <w:rPr>
                      <w:rFonts w:ascii="CentSchbook Win95BT" w:eastAsia="Times New Roman" w:hAnsi="CentSchbook Win95BT" w:cs="Times New Roman"/>
                      <w:lang w:eastAsia="ru-RU"/>
                    </w:rPr>
                  </w:pPr>
                </w:p>
              </w:tc>
            </w:tr>
          </w:tbl>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p>
        </w:tc>
      </w:tr>
      <w:tr w:rsidR="009E6775" w:rsidTr="009E6775">
        <w:tc>
          <w:tcPr>
            <w:tcW w:w="440" w:type="dxa"/>
          </w:tcPr>
          <w:p w:rsidR="009E6775" w:rsidRDefault="009E6775">
            <w:r>
              <w:t>44</w:t>
            </w:r>
          </w:p>
        </w:tc>
        <w:tc>
          <w:tcPr>
            <w:tcW w:w="11114" w:type="dxa"/>
          </w:tcPr>
          <w:tbl>
            <w:tblPr>
              <w:tblW w:w="5000" w:type="pct"/>
              <w:tblCellSpacing w:w="0" w:type="dxa"/>
              <w:tblCellMar>
                <w:left w:w="0" w:type="dxa"/>
                <w:right w:w="0" w:type="dxa"/>
              </w:tblCellMar>
              <w:tblLook w:val="04A0" w:firstRow="1" w:lastRow="0" w:firstColumn="1" w:lastColumn="0" w:noHBand="0" w:noVBand="1"/>
            </w:tblPr>
            <w:tblGrid>
              <w:gridCol w:w="10898"/>
            </w:tblGrid>
            <w:tr w:rsidR="009E6775" w:rsidRPr="009E6775" w:rsidTr="009E6775">
              <w:trPr>
                <w:tblCellSpacing w:w="0" w:type="dxa"/>
              </w:trPr>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 xml:space="preserve">Осада Пскова королём Стефаном </w:t>
                  </w:r>
                  <w:proofErr w:type="spellStart"/>
                  <w:r w:rsidRPr="009E6775">
                    <w:rPr>
                      <w:rFonts w:ascii="Times New Roman" w:eastAsia="Times New Roman" w:hAnsi="Times New Roman" w:cs="Times New Roman"/>
                      <w:sz w:val="24"/>
                      <w:szCs w:val="24"/>
                      <w:lang w:eastAsia="ru-RU"/>
                    </w:rPr>
                    <w:t>Баторием</w:t>
                  </w:r>
                  <w:proofErr w:type="spellEnd"/>
                  <w:r w:rsidRPr="009E6775">
                    <w:rPr>
                      <w:rFonts w:ascii="Times New Roman" w:eastAsia="Times New Roman" w:hAnsi="Times New Roman" w:cs="Times New Roman"/>
                      <w:sz w:val="24"/>
                      <w:szCs w:val="24"/>
                      <w:lang w:eastAsia="ru-RU"/>
                    </w:rPr>
                    <w:t xml:space="preserve"> является одним из ключевых событий завершающего этапа</w:t>
                  </w:r>
                </w:p>
              </w:tc>
            </w:tr>
            <w:tr w:rsidR="009E6775" w:rsidRPr="009E6775" w:rsidTr="009E6775">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
                    <w:gridCol w:w="354"/>
                    <w:gridCol w:w="10359"/>
                  </w:tblGrid>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1)</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Северной войны</w:t>
                        </w:r>
                      </w:p>
                    </w:tc>
                  </w:tr>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2)</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Семилетней войны</w:t>
                        </w:r>
                      </w:p>
                    </w:tc>
                  </w:tr>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3)</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Ливонской войны</w:t>
                        </w:r>
                      </w:p>
                    </w:tc>
                  </w:tr>
                  <w:tr w:rsidR="009E6775" w:rsidRPr="009E6775">
                    <w:trPr>
                      <w:tblCellSpacing w:w="15" w:type="dxa"/>
                    </w:trPr>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p>
                    </w:tc>
                    <w:tc>
                      <w:tcPr>
                        <w:tcW w:w="6" w:type="dxa"/>
                        <w:hideMark/>
                      </w:tcPr>
                      <w:p w:rsidR="009E6775" w:rsidRPr="009E6775" w:rsidRDefault="009E6775" w:rsidP="009E6775">
                        <w:pPr>
                          <w:spacing w:after="0" w:line="240" w:lineRule="auto"/>
                          <w:rPr>
                            <w:rFonts w:ascii="Times New Roman" w:eastAsia="Times New Roman" w:hAnsi="Times New Roman" w:cs="Times New Roman"/>
                            <w:lang w:eastAsia="ru-RU"/>
                          </w:rPr>
                        </w:pPr>
                        <w:r w:rsidRPr="009E6775">
                          <w:rPr>
                            <w:rFonts w:ascii="Times New Roman" w:eastAsia="Times New Roman" w:hAnsi="Times New Roman" w:cs="Times New Roman"/>
                            <w:lang w:eastAsia="ru-RU"/>
                          </w:rPr>
                          <w:t> </w:t>
                        </w:r>
                        <w:r w:rsidRPr="009E6775">
                          <w:rPr>
                            <w:rFonts w:ascii="Times New Roman" w:eastAsia="Times New Roman" w:hAnsi="Times New Roman" w:cs="Times New Roman"/>
                            <w:b/>
                            <w:bCs/>
                            <w:lang w:eastAsia="ru-RU"/>
                          </w:rPr>
                          <w:t>4)</w:t>
                        </w:r>
                        <w:r w:rsidRPr="009E6775">
                          <w:rPr>
                            <w:rFonts w:ascii="Times New Roman" w:eastAsia="Times New Roman" w:hAnsi="Times New Roman" w:cs="Times New Roman"/>
                            <w:lang w:eastAsia="ru-RU"/>
                          </w:rPr>
                          <w:t> </w:t>
                        </w:r>
                      </w:p>
                    </w:tc>
                    <w:tc>
                      <w:tcPr>
                        <w:tcW w:w="5000" w:type="pct"/>
                        <w:hideMark/>
                      </w:tcPr>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r w:rsidRPr="009E6775">
                          <w:rPr>
                            <w:rFonts w:ascii="Times New Roman" w:eastAsia="Times New Roman" w:hAnsi="Times New Roman" w:cs="Times New Roman"/>
                            <w:sz w:val="24"/>
                            <w:szCs w:val="24"/>
                            <w:lang w:eastAsia="ru-RU"/>
                          </w:rPr>
                          <w:t>Смоленской войны</w:t>
                        </w:r>
                      </w:p>
                    </w:tc>
                  </w:tr>
                </w:tbl>
                <w:p w:rsidR="009E6775" w:rsidRPr="009E6775" w:rsidRDefault="009E6775" w:rsidP="009E6775">
                  <w:pPr>
                    <w:spacing w:after="0" w:line="240" w:lineRule="auto"/>
                    <w:rPr>
                      <w:rFonts w:ascii="CentSchbook Win95BT" w:eastAsia="Times New Roman" w:hAnsi="CentSchbook Win95BT" w:cs="Times New Roman"/>
                      <w:lang w:eastAsia="ru-RU"/>
                    </w:rPr>
                  </w:pPr>
                </w:p>
              </w:tc>
            </w:tr>
          </w:tbl>
          <w:p w:rsidR="009E6775" w:rsidRPr="009E6775" w:rsidRDefault="009E6775" w:rsidP="009E6775">
            <w:pPr>
              <w:spacing w:before="60" w:after="100" w:afterAutospacing="1" w:line="220" w:lineRule="atLeast"/>
              <w:rPr>
                <w:rFonts w:ascii="Times New Roman" w:eastAsia="Times New Roman" w:hAnsi="Times New Roman" w:cs="Times New Roman"/>
                <w:sz w:val="24"/>
                <w:szCs w:val="24"/>
                <w:lang w:eastAsia="ru-RU"/>
              </w:rPr>
            </w:pPr>
          </w:p>
        </w:tc>
      </w:tr>
    </w:tbl>
    <w:p w:rsidR="005D72B1" w:rsidRDefault="005D72B1">
      <w:bookmarkStart w:id="0" w:name="_GoBack"/>
      <w:bookmarkEnd w:id="0"/>
    </w:p>
    <w:sectPr w:rsidR="005D72B1" w:rsidSect="005D72B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Schbook Win95BT">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C9"/>
    <w:rsid w:val="004B7FC9"/>
    <w:rsid w:val="005D72B1"/>
    <w:rsid w:val="00641F01"/>
    <w:rsid w:val="0083507B"/>
    <w:rsid w:val="009E6775"/>
    <w:rsid w:val="00E62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D72B1"/>
  </w:style>
  <w:style w:type="character" w:customStyle="1" w:styleId="mo">
    <w:name w:val="mo"/>
    <w:basedOn w:val="a0"/>
    <w:rsid w:val="005D72B1"/>
  </w:style>
  <w:style w:type="paragraph" w:styleId="z-">
    <w:name w:val="HTML Top of Form"/>
    <w:basedOn w:val="a"/>
    <w:next w:val="a"/>
    <w:link w:val="z-0"/>
    <w:hidden/>
    <w:uiPriority w:val="99"/>
    <w:semiHidden/>
    <w:unhideWhenUsed/>
    <w:rsid w:val="005D72B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72B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D72B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D72B1"/>
    <w:rPr>
      <w:rFonts w:ascii="Arial" w:eastAsia="Times New Roman" w:hAnsi="Arial" w:cs="Arial"/>
      <w:vanish/>
      <w:sz w:val="16"/>
      <w:szCs w:val="16"/>
      <w:lang w:eastAsia="ru-RU"/>
    </w:rPr>
  </w:style>
  <w:style w:type="paragraph" w:styleId="a4">
    <w:name w:val="Normal (Web)"/>
    <w:basedOn w:val="a"/>
    <w:uiPriority w:val="99"/>
    <w:unhideWhenUsed/>
    <w:rsid w:val="005D7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tractor">
    <w:name w:val="distractor"/>
    <w:basedOn w:val="a"/>
    <w:rsid w:val="00835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8350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D72B1"/>
  </w:style>
  <w:style w:type="character" w:customStyle="1" w:styleId="mo">
    <w:name w:val="mo"/>
    <w:basedOn w:val="a0"/>
    <w:rsid w:val="005D72B1"/>
  </w:style>
  <w:style w:type="paragraph" w:styleId="z-">
    <w:name w:val="HTML Top of Form"/>
    <w:basedOn w:val="a"/>
    <w:next w:val="a"/>
    <w:link w:val="z-0"/>
    <w:hidden/>
    <w:uiPriority w:val="99"/>
    <w:semiHidden/>
    <w:unhideWhenUsed/>
    <w:rsid w:val="005D72B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72B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D72B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D72B1"/>
    <w:rPr>
      <w:rFonts w:ascii="Arial" w:eastAsia="Times New Roman" w:hAnsi="Arial" w:cs="Arial"/>
      <w:vanish/>
      <w:sz w:val="16"/>
      <w:szCs w:val="16"/>
      <w:lang w:eastAsia="ru-RU"/>
    </w:rPr>
  </w:style>
  <w:style w:type="paragraph" w:styleId="a4">
    <w:name w:val="Normal (Web)"/>
    <w:basedOn w:val="a"/>
    <w:uiPriority w:val="99"/>
    <w:unhideWhenUsed/>
    <w:rsid w:val="005D7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tractor">
    <w:name w:val="distractor"/>
    <w:basedOn w:val="a"/>
    <w:rsid w:val="00835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8350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713">
      <w:bodyDiv w:val="1"/>
      <w:marLeft w:val="0"/>
      <w:marRight w:val="0"/>
      <w:marTop w:val="0"/>
      <w:marBottom w:val="0"/>
      <w:divBdr>
        <w:top w:val="none" w:sz="0" w:space="0" w:color="auto"/>
        <w:left w:val="none" w:sz="0" w:space="0" w:color="auto"/>
        <w:bottom w:val="none" w:sz="0" w:space="0" w:color="auto"/>
        <w:right w:val="none" w:sz="0" w:space="0" w:color="auto"/>
      </w:divBdr>
      <w:divsChild>
        <w:div w:id="175390724">
          <w:marLeft w:val="0"/>
          <w:marRight w:val="0"/>
          <w:marTop w:val="0"/>
          <w:marBottom w:val="0"/>
          <w:divBdr>
            <w:top w:val="none" w:sz="0" w:space="0" w:color="auto"/>
            <w:left w:val="none" w:sz="0" w:space="0" w:color="auto"/>
            <w:bottom w:val="none" w:sz="0" w:space="0" w:color="auto"/>
            <w:right w:val="none" w:sz="0" w:space="0" w:color="auto"/>
          </w:divBdr>
        </w:div>
      </w:divsChild>
    </w:div>
    <w:div w:id="65609555">
      <w:bodyDiv w:val="1"/>
      <w:marLeft w:val="0"/>
      <w:marRight w:val="0"/>
      <w:marTop w:val="0"/>
      <w:marBottom w:val="0"/>
      <w:divBdr>
        <w:top w:val="none" w:sz="0" w:space="0" w:color="auto"/>
        <w:left w:val="none" w:sz="0" w:space="0" w:color="auto"/>
        <w:bottom w:val="none" w:sz="0" w:space="0" w:color="auto"/>
        <w:right w:val="none" w:sz="0" w:space="0" w:color="auto"/>
      </w:divBdr>
      <w:divsChild>
        <w:div w:id="1191339708">
          <w:marLeft w:val="0"/>
          <w:marRight w:val="0"/>
          <w:marTop w:val="0"/>
          <w:marBottom w:val="0"/>
          <w:divBdr>
            <w:top w:val="none" w:sz="0" w:space="0" w:color="auto"/>
            <w:left w:val="none" w:sz="0" w:space="0" w:color="auto"/>
            <w:bottom w:val="none" w:sz="0" w:space="0" w:color="auto"/>
            <w:right w:val="none" w:sz="0" w:space="0" w:color="auto"/>
          </w:divBdr>
        </w:div>
      </w:divsChild>
    </w:div>
    <w:div w:id="68309800">
      <w:bodyDiv w:val="1"/>
      <w:marLeft w:val="0"/>
      <w:marRight w:val="0"/>
      <w:marTop w:val="0"/>
      <w:marBottom w:val="0"/>
      <w:divBdr>
        <w:top w:val="none" w:sz="0" w:space="0" w:color="auto"/>
        <w:left w:val="none" w:sz="0" w:space="0" w:color="auto"/>
        <w:bottom w:val="none" w:sz="0" w:space="0" w:color="auto"/>
        <w:right w:val="none" w:sz="0" w:space="0" w:color="auto"/>
      </w:divBdr>
      <w:divsChild>
        <w:div w:id="1939101466">
          <w:marLeft w:val="0"/>
          <w:marRight w:val="0"/>
          <w:marTop w:val="0"/>
          <w:marBottom w:val="0"/>
          <w:divBdr>
            <w:top w:val="none" w:sz="0" w:space="0" w:color="auto"/>
            <w:left w:val="none" w:sz="0" w:space="0" w:color="auto"/>
            <w:bottom w:val="none" w:sz="0" w:space="0" w:color="auto"/>
            <w:right w:val="none" w:sz="0" w:space="0" w:color="auto"/>
          </w:divBdr>
        </w:div>
      </w:divsChild>
    </w:div>
    <w:div w:id="216018612">
      <w:bodyDiv w:val="1"/>
      <w:marLeft w:val="0"/>
      <w:marRight w:val="0"/>
      <w:marTop w:val="0"/>
      <w:marBottom w:val="0"/>
      <w:divBdr>
        <w:top w:val="none" w:sz="0" w:space="0" w:color="auto"/>
        <w:left w:val="none" w:sz="0" w:space="0" w:color="auto"/>
        <w:bottom w:val="none" w:sz="0" w:space="0" w:color="auto"/>
        <w:right w:val="none" w:sz="0" w:space="0" w:color="auto"/>
      </w:divBdr>
    </w:div>
    <w:div w:id="247929684">
      <w:bodyDiv w:val="1"/>
      <w:marLeft w:val="0"/>
      <w:marRight w:val="0"/>
      <w:marTop w:val="0"/>
      <w:marBottom w:val="0"/>
      <w:divBdr>
        <w:top w:val="none" w:sz="0" w:space="0" w:color="auto"/>
        <w:left w:val="none" w:sz="0" w:space="0" w:color="auto"/>
        <w:bottom w:val="none" w:sz="0" w:space="0" w:color="auto"/>
        <w:right w:val="none" w:sz="0" w:space="0" w:color="auto"/>
      </w:divBdr>
    </w:div>
    <w:div w:id="296180263">
      <w:bodyDiv w:val="1"/>
      <w:marLeft w:val="0"/>
      <w:marRight w:val="0"/>
      <w:marTop w:val="0"/>
      <w:marBottom w:val="0"/>
      <w:divBdr>
        <w:top w:val="none" w:sz="0" w:space="0" w:color="auto"/>
        <w:left w:val="none" w:sz="0" w:space="0" w:color="auto"/>
        <w:bottom w:val="none" w:sz="0" w:space="0" w:color="auto"/>
        <w:right w:val="none" w:sz="0" w:space="0" w:color="auto"/>
      </w:divBdr>
      <w:divsChild>
        <w:div w:id="1447702466">
          <w:marLeft w:val="0"/>
          <w:marRight w:val="0"/>
          <w:marTop w:val="0"/>
          <w:marBottom w:val="0"/>
          <w:divBdr>
            <w:top w:val="none" w:sz="0" w:space="0" w:color="auto"/>
            <w:left w:val="none" w:sz="0" w:space="0" w:color="auto"/>
            <w:bottom w:val="none" w:sz="0" w:space="0" w:color="auto"/>
            <w:right w:val="none" w:sz="0" w:space="0" w:color="auto"/>
          </w:divBdr>
        </w:div>
      </w:divsChild>
    </w:div>
    <w:div w:id="409424612">
      <w:bodyDiv w:val="1"/>
      <w:marLeft w:val="0"/>
      <w:marRight w:val="0"/>
      <w:marTop w:val="0"/>
      <w:marBottom w:val="0"/>
      <w:divBdr>
        <w:top w:val="none" w:sz="0" w:space="0" w:color="auto"/>
        <w:left w:val="none" w:sz="0" w:space="0" w:color="auto"/>
        <w:bottom w:val="none" w:sz="0" w:space="0" w:color="auto"/>
        <w:right w:val="none" w:sz="0" w:space="0" w:color="auto"/>
      </w:divBdr>
    </w:div>
    <w:div w:id="414671680">
      <w:bodyDiv w:val="1"/>
      <w:marLeft w:val="0"/>
      <w:marRight w:val="0"/>
      <w:marTop w:val="0"/>
      <w:marBottom w:val="0"/>
      <w:divBdr>
        <w:top w:val="none" w:sz="0" w:space="0" w:color="auto"/>
        <w:left w:val="none" w:sz="0" w:space="0" w:color="auto"/>
        <w:bottom w:val="none" w:sz="0" w:space="0" w:color="auto"/>
        <w:right w:val="none" w:sz="0" w:space="0" w:color="auto"/>
      </w:divBdr>
    </w:div>
    <w:div w:id="445084972">
      <w:bodyDiv w:val="1"/>
      <w:marLeft w:val="0"/>
      <w:marRight w:val="0"/>
      <w:marTop w:val="0"/>
      <w:marBottom w:val="0"/>
      <w:divBdr>
        <w:top w:val="none" w:sz="0" w:space="0" w:color="auto"/>
        <w:left w:val="none" w:sz="0" w:space="0" w:color="auto"/>
        <w:bottom w:val="none" w:sz="0" w:space="0" w:color="auto"/>
        <w:right w:val="none" w:sz="0" w:space="0" w:color="auto"/>
      </w:divBdr>
      <w:divsChild>
        <w:div w:id="1374308672">
          <w:marLeft w:val="0"/>
          <w:marRight w:val="0"/>
          <w:marTop w:val="0"/>
          <w:marBottom w:val="0"/>
          <w:divBdr>
            <w:top w:val="none" w:sz="0" w:space="0" w:color="auto"/>
            <w:left w:val="none" w:sz="0" w:space="0" w:color="auto"/>
            <w:bottom w:val="none" w:sz="0" w:space="0" w:color="auto"/>
            <w:right w:val="none" w:sz="0" w:space="0" w:color="auto"/>
          </w:divBdr>
        </w:div>
      </w:divsChild>
    </w:div>
    <w:div w:id="464128002">
      <w:bodyDiv w:val="1"/>
      <w:marLeft w:val="0"/>
      <w:marRight w:val="0"/>
      <w:marTop w:val="0"/>
      <w:marBottom w:val="0"/>
      <w:divBdr>
        <w:top w:val="none" w:sz="0" w:space="0" w:color="auto"/>
        <w:left w:val="none" w:sz="0" w:space="0" w:color="auto"/>
        <w:bottom w:val="none" w:sz="0" w:space="0" w:color="auto"/>
        <w:right w:val="none" w:sz="0" w:space="0" w:color="auto"/>
      </w:divBdr>
    </w:div>
    <w:div w:id="501942801">
      <w:bodyDiv w:val="1"/>
      <w:marLeft w:val="0"/>
      <w:marRight w:val="0"/>
      <w:marTop w:val="0"/>
      <w:marBottom w:val="0"/>
      <w:divBdr>
        <w:top w:val="none" w:sz="0" w:space="0" w:color="auto"/>
        <w:left w:val="none" w:sz="0" w:space="0" w:color="auto"/>
        <w:bottom w:val="none" w:sz="0" w:space="0" w:color="auto"/>
        <w:right w:val="none" w:sz="0" w:space="0" w:color="auto"/>
      </w:divBdr>
      <w:divsChild>
        <w:div w:id="76899538">
          <w:marLeft w:val="0"/>
          <w:marRight w:val="0"/>
          <w:marTop w:val="0"/>
          <w:marBottom w:val="0"/>
          <w:divBdr>
            <w:top w:val="none" w:sz="0" w:space="0" w:color="auto"/>
            <w:left w:val="none" w:sz="0" w:space="0" w:color="auto"/>
            <w:bottom w:val="none" w:sz="0" w:space="0" w:color="auto"/>
            <w:right w:val="none" w:sz="0" w:space="0" w:color="auto"/>
          </w:divBdr>
        </w:div>
      </w:divsChild>
    </w:div>
    <w:div w:id="530148684">
      <w:bodyDiv w:val="1"/>
      <w:marLeft w:val="0"/>
      <w:marRight w:val="0"/>
      <w:marTop w:val="0"/>
      <w:marBottom w:val="0"/>
      <w:divBdr>
        <w:top w:val="none" w:sz="0" w:space="0" w:color="auto"/>
        <w:left w:val="none" w:sz="0" w:space="0" w:color="auto"/>
        <w:bottom w:val="none" w:sz="0" w:space="0" w:color="auto"/>
        <w:right w:val="none" w:sz="0" w:space="0" w:color="auto"/>
      </w:divBdr>
    </w:div>
    <w:div w:id="556625777">
      <w:bodyDiv w:val="1"/>
      <w:marLeft w:val="0"/>
      <w:marRight w:val="0"/>
      <w:marTop w:val="0"/>
      <w:marBottom w:val="0"/>
      <w:divBdr>
        <w:top w:val="none" w:sz="0" w:space="0" w:color="auto"/>
        <w:left w:val="none" w:sz="0" w:space="0" w:color="auto"/>
        <w:bottom w:val="none" w:sz="0" w:space="0" w:color="auto"/>
        <w:right w:val="none" w:sz="0" w:space="0" w:color="auto"/>
      </w:divBdr>
    </w:div>
    <w:div w:id="819005200">
      <w:bodyDiv w:val="1"/>
      <w:marLeft w:val="0"/>
      <w:marRight w:val="0"/>
      <w:marTop w:val="0"/>
      <w:marBottom w:val="0"/>
      <w:divBdr>
        <w:top w:val="none" w:sz="0" w:space="0" w:color="auto"/>
        <w:left w:val="none" w:sz="0" w:space="0" w:color="auto"/>
        <w:bottom w:val="none" w:sz="0" w:space="0" w:color="auto"/>
        <w:right w:val="none" w:sz="0" w:space="0" w:color="auto"/>
      </w:divBdr>
      <w:divsChild>
        <w:div w:id="417796670">
          <w:marLeft w:val="0"/>
          <w:marRight w:val="0"/>
          <w:marTop w:val="0"/>
          <w:marBottom w:val="0"/>
          <w:divBdr>
            <w:top w:val="none" w:sz="0" w:space="0" w:color="auto"/>
            <w:left w:val="none" w:sz="0" w:space="0" w:color="auto"/>
            <w:bottom w:val="none" w:sz="0" w:space="0" w:color="auto"/>
            <w:right w:val="none" w:sz="0" w:space="0" w:color="auto"/>
          </w:divBdr>
        </w:div>
      </w:divsChild>
    </w:div>
    <w:div w:id="883061410">
      <w:bodyDiv w:val="1"/>
      <w:marLeft w:val="0"/>
      <w:marRight w:val="0"/>
      <w:marTop w:val="0"/>
      <w:marBottom w:val="0"/>
      <w:divBdr>
        <w:top w:val="none" w:sz="0" w:space="0" w:color="auto"/>
        <w:left w:val="none" w:sz="0" w:space="0" w:color="auto"/>
        <w:bottom w:val="none" w:sz="0" w:space="0" w:color="auto"/>
        <w:right w:val="none" w:sz="0" w:space="0" w:color="auto"/>
      </w:divBdr>
      <w:divsChild>
        <w:div w:id="235550980">
          <w:marLeft w:val="0"/>
          <w:marRight w:val="0"/>
          <w:marTop w:val="0"/>
          <w:marBottom w:val="0"/>
          <w:divBdr>
            <w:top w:val="none" w:sz="0" w:space="0" w:color="auto"/>
            <w:left w:val="none" w:sz="0" w:space="0" w:color="auto"/>
            <w:bottom w:val="none" w:sz="0" w:space="0" w:color="auto"/>
            <w:right w:val="none" w:sz="0" w:space="0" w:color="auto"/>
          </w:divBdr>
        </w:div>
      </w:divsChild>
    </w:div>
    <w:div w:id="895165797">
      <w:bodyDiv w:val="1"/>
      <w:marLeft w:val="0"/>
      <w:marRight w:val="0"/>
      <w:marTop w:val="0"/>
      <w:marBottom w:val="0"/>
      <w:divBdr>
        <w:top w:val="none" w:sz="0" w:space="0" w:color="auto"/>
        <w:left w:val="none" w:sz="0" w:space="0" w:color="auto"/>
        <w:bottom w:val="none" w:sz="0" w:space="0" w:color="auto"/>
        <w:right w:val="none" w:sz="0" w:space="0" w:color="auto"/>
      </w:divBdr>
    </w:div>
    <w:div w:id="977346577">
      <w:bodyDiv w:val="1"/>
      <w:marLeft w:val="0"/>
      <w:marRight w:val="0"/>
      <w:marTop w:val="0"/>
      <w:marBottom w:val="0"/>
      <w:divBdr>
        <w:top w:val="none" w:sz="0" w:space="0" w:color="auto"/>
        <w:left w:val="none" w:sz="0" w:space="0" w:color="auto"/>
        <w:bottom w:val="none" w:sz="0" w:space="0" w:color="auto"/>
        <w:right w:val="none" w:sz="0" w:space="0" w:color="auto"/>
      </w:divBdr>
      <w:divsChild>
        <w:div w:id="1427919059">
          <w:marLeft w:val="0"/>
          <w:marRight w:val="0"/>
          <w:marTop w:val="0"/>
          <w:marBottom w:val="0"/>
          <w:divBdr>
            <w:top w:val="none" w:sz="0" w:space="0" w:color="auto"/>
            <w:left w:val="none" w:sz="0" w:space="0" w:color="auto"/>
            <w:bottom w:val="none" w:sz="0" w:space="0" w:color="auto"/>
            <w:right w:val="none" w:sz="0" w:space="0" w:color="auto"/>
          </w:divBdr>
        </w:div>
      </w:divsChild>
    </w:div>
    <w:div w:id="1031414581">
      <w:bodyDiv w:val="1"/>
      <w:marLeft w:val="0"/>
      <w:marRight w:val="0"/>
      <w:marTop w:val="0"/>
      <w:marBottom w:val="0"/>
      <w:divBdr>
        <w:top w:val="none" w:sz="0" w:space="0" w:color="auto"/>
        <w:left w:val="none" w:sz="0" w:space="0" w:color="auto"/>
        <w:bottom w:val="none" w:sz="0" w:space="0" w:color="auto"/>
        <w:right w:val="none" w:sz="0" w:space="0" w:color="auto"/>
      </w:divBdr>
    </w:div>
    <w:div w:id="1061519056">
      <w:bodyDiv w:val="1"/>
      <w:marLeft w:val="0"/>
      <w:marRight w:val="0"/>
      <w:marTop w:val="0"/>
      <w:marBottom w:val="0"/>
      <w:divBdr>
        <w:top w:val="none" w:sz="0" w:space="0" w:color="auto"/>
        <w:left w:val="none" w:sz="0" w:space="0" w:color="auto"/>
        <w:bottom w:val="none" w:sz="0" w:space="0" w:color="auto"/>
        <w:right w:val="none" w:sz="0" w:space="0" w:color="auto"/>
      </w:divBdr>
      <w:divsChild>
        <w:div w:id="2113547982">
          <w:marLeft w:val="0"/>
          <w:marRight w:val="0"/>
          <w:marTop w:val="0"/>
          <w:marBottom w:val="0"/>
          <w:divBdr>
            <w:top w:val="none" w:sz="0" w:space="0" w:color="auto"/>
            <w:left w:val="none" w:sz="0" w:space="0" w:color="auto"/>
            <w:bottom w:val="none" w:sz="0" w:space="0" w:color="auto"/>
            <w:right w:val="none" w:sz="0" w:space="0" w:color="auto"/>
          </w:divBdr>
        </w:div>
      </w:divsChild>
    </w:div>
    <w:div w:id="1138768655">
      <w:bodyDiv w:val="1"/>
      <w:marLeft w:val="0"/>
      <w:marRight w:val="0"/>
      <w:marTop w:val="0"/>
      <w:marBottom w:val="0"/>
      <w:divBdr>
        <w:top w:val="none" w:sz="0" w:space="0" w:color="auto"/>
        <w:left w:val="none" w:sz="0" w:space="0" w:color="auto"/>
        <w:bottom w:val="none" w:sz="0" w:space="0" w:color="auto"/>
        <w:right w:val="none" w:sz="0" w:space="0" w:color="auto"/>
      </w:divBdr>
    </w:div>
    <w:div w:id="1153911373">
      <w:bodyDiv w:val="1"/>
      <w:marLeft w:val="0"/>
      <w:marRight w:val="0"/>
      <w:marTop w:val="0"/>
      <w:marBottom w:val="0"/>
      <w:divBdr>
        <w:top w:val="none" w:sz="0" w:space="0" w:color="auto"/>
        <w:left w:val="none" w:sz="0" w:space="0" w:color="auto"/>
        <w:bottom w:val="none" w:sz="0" w:space="0" w:color="auto"/>
        <w:right w:val="none" w:sz="0" w:space="0" w:color="auto"/>
      </w:divBdr>
    </w:div>
    <w:div w:id="1157721287">
      <w:bodyDiv w:val="1"/>
      <w:marLeft w:val="0"/>
      <w:marRight w:val="0"/>
      <w:marTop w:val="0"/>
      <w:marBottom w:val="0"/>
      <w:divBdr>
        <w:top w:val="none" w:sz="0" w:space="0" w:color="auto"/>
        <w:left w:val="none" w:sz="0" w:space="0" w:color="auto"/>
        <w:bottom w:val="none" w:sz="0" w:space="0" w:color="auto"/>
        <w:right w:val="none" w:sz="0" w:space="0" w:color="auto"/>
      </w:divBdr>
    </w:div>
    <w:div w:id="1169716741">
      <w:bodyDiv w:val="1"/>
      <w:marLeft w:val="0"/>
      <w:marRight w:val="0"/>
      <w:marTop w:val="0"/>
      <w:marBottom w:val="0"/>
      <w:divBdr>
        <w:top w:val="none" w:sz="0" w:space="0" w:color="auto"/>
        <w:left w:val="none" w:sz="0" w:space="0" w:color="auto"/>
        <w:bottom w:val="none" w:sz="0" w:space="0" w:color="auto"/>
        <w:right w:val="none" w:sz="0" w:space="0" w:color="auto"/>
      </w:divBdr>
    </w:div>
    <w:div w:id="1180503646">
      <w:bodyDiv w:val="1"/>
      <w:marLeft w:val="0"/>
      <w:marRight w:val="0"/>
      <w:marTop w:val="0"/>
      <w:marBottom w:val="0"/>
      <w:divBdr>
        <w:top w:val="none" w:sz="0" w:space="0" w:color="auto"/>
        <w:left w:val="none" w:sz="0" w:space="0" w:color="auto"/>
        <w:bottom w:val="none" w:sz="0" w:space="0" w:color="auto"/>
        <w:right w:val="none" w:sz="0" w:space="0" w:color="auto"/>
      </w:divBdr>
      <w:divsChild>
        <w:div w:id="81027062">
          <w:marLeft w:val="0"/>
          <w:marRight w:val="0"/>
          <w:marTop w:val="0"/>
          <w:marBottom w:val="0"/>
          <w:divBdr>
            <w:top w:val="none" w:sz="0" w:space="0" w:color="auto"/>
            <w:left w:val="none" w:sz="0" w:space="0" w:color="auto"/>
            <w:bottom w:val="none" w:sz="0" w:space="0" w:color="auto"/>
            <w:right w:val="none" w:sz="0" w:space="0" w:color="auto"/>
          </w:divBdr>
        </w:div>
      </w:divsChild>
    </w:div>
    <w:div w:id="1216313845">
      <w:bodyDiv w:val="1"/>
      <w:marLeft w:val="0"/>
      <w:marRight w:val="0"/>
      <w:marTop w:val="0"/>
      <w:marBottom w:val="0"/>
      <w:divBdr>
        <w:top w:val="none" w:sz="0" w:space="0" w:color="auto"/>
        <w:left w:val="none" w:sz="0" w:space="0" w:color="auto"/>
        <w:bottom w:val="none" w:sz="0" w:space="0" w:color="auto"/>
        <w:right w:val="none" w:sz="0" w:space="0" w:color="auto"/>
      </w:divBdr>
    </w:div>
    <w:div w:id="1348100369">
      <w:bodyDiv w:val="1"/>
      <w:marLeft w:val="0"/>
      <w:marRight w:val="0"/>
      <w:marTop w:val="0"/>
      <w:marBottom w:val="0"/>
      <w:divBdr>
        <w:top w:val="none" w:sz="0" w:space="0" w:color="auto"/>
        <w:left w:val="none" w:sz="0" w:space="0" w:color="auto"/>
        <w:bottom w:val="none" w:sz="0" w:space="0" w:color="auto"/>
        <w:right w:val="none" w:sz="0" w:space="0" w:color="auto"/>
      </w:divBdr>
    </w:div>
    <w:div w:id="1373383127">
      <w:bodyDiv w:val="1"/>
      <w:marLeft w:val="0"/>
      <w:marRight w:val="0"/>
      <w:marTop w:val="0"/>
      <w:marBottom w:val="0"/>
      <w:divBdr>
        <w:top w:val="none" w:sz="0" w:space="0" w:color="auto"/>
        <w:left w:val="none" w:sz="0" w:space="0" w:color="auto"/>
        <w:bottom w:val="none" w:sz="0" w:space="0" w:color="auto"/>
        <w:right w:val="none" w:sz="0" w:space="0" w:color="auto"/>
      </w:divBdr>
      <w:divsChild>
        <w:div w:id="2011827457">
          <w:marLeft w:val="0"/>
          <w:marRight w:val="0"/>
          <w:marTop w:val="0"/>
          <w:marBottom w:val="0"/>
          <w:divBdr>
            <w:top w:val="none" w:sz="0" w:space="0" w:color="auto"/>
            <w:left w:val="none" w:sz="0" w:space="0" w:color="auto"/>
            <w:bottom w:val="none" w:sz="0" w:space="0" w:color="auto"/>
            <w:right w:val="none" w:sz="0" w:space="0" w:color="auto"/>
          </w:divBdr>
        </w:div>
      </w:divsChild>
    </w:div>
    <w:div w:id="1382366474">
      <w:bodyDiv w:val="1"/>
      <w:marLeft w:val="0"/>
      <w:marRight w:val="0"/>
      <w:marTop w:val="0"/>
      <w:marBottom w:val="0"/>
      <w:divBdr>
        <w:top w:val="none" w:sz="0" w:space="0" w:color="auto"/>
        <w:left w:val="none" w:sz="0" w:space="0" w:color="auto"/>
        <w:bottom w:val="none" w:sz="0" w:space="0" w:color="auto"/>
        <w:right w:val="none" w:sz="0" w:space="0" w:color="auto"/>
      </w:divBdr>
      <w:divsChild>
        <w:div w:id="224727582">
          <w:marLeft w:val="0"/>
          <w:marRight w:val="0"/>
          <w:marTop w:val="0"/>
          <w:marBottom w:val="0"/>
          <w:divBdr>
            <w:top w:val="none" w:sz="0" w:space="0" w:color="auto"/>
            <w:left w:val="none" w:sz="0" w:space="0" w:color="auto"/>
            <w:bottom w:val="none" w:sz="0" w:space="0" w:color="auto"/>
            <w:right w:val="none" w:sz="0" w:space="0" w:color="auto"/>
          </w:divBdr>
        </w:div>
      </w:divsChild>
    </w:div>
    <w:div w:id="1397820917">
      <w:bodyDiv w:val="1"/>
      <w:marLeft w:val="0"/>
      <w:marRight w:val="0"/>
      <w:marTop w:val="0"/>
      <w:marBottom w:val="0"/>
      <w:divBdr>
        <w:top w:val="none" w:sz="0" w:space="0" w:color="auto"/>
        <w:left w:val="none" w:sz="0" w:space="0" w:color="auto"/>
        <w:bottom w:val="none" w:sz="0" w:space="0" w:color="auto"/>
        <w:right w:val="none" w:sz="0" w:space="0" w:color="auto"/>
      </w:divBdr>
      <w:divsChild>
        <w:div w:id="124586197">
          <w:marLeft w:val="0"/>
          <w:marRight w:val="0"/>
          <w:marTop w:val="0"/>
          <w:marBottom w:val="0"/>
          <w:divBdr>
            <w:top w:val="none" w:sz="0" w:space="0" w:color="auto"/>
            <w:left w:val="none" w:sz="0" w:space="0" w:color="auto"/>
            <w:bottom w:val="none" w:sz="0" w:space="0" w:color="auto"/>
            <w:right w:val="none" w:sz="0" w:space="0" w:color="auto"/>
          </w:divBdr>
        </w:div>
      </w:divsChild>
    </w:div>
    <w:div w:id="1422606330">
      <w:bodyDiv w:val="1"/>
      <w:marLeft w:val="0"/>
      <w:marRight w:val="0"/>
      <w:marTop w:val="0"/>
      <w:marBottom w:val="0"/>
      <w:divBdr>
        <w:top w:val="none" w:sz="0" w:space="0" w:color="auto"/>
        <w:left w:val="none" w:sz="0" w:space="0" w:color="auto"/>
        <w:bottom w:val="none" w:sz="0" w:space="0" w:color="auto"/>
        <w:right w:val="none" w:sz="0" w:space="0" w:color="auto"/>
      </w:divBdr>
      <w:divsChild>
        <w:div w:id="1761679287">
          <w:marLeft w:val="0"/>
          <w:marRight w:val="0"/>
          <w:marTop w:val="0"/>
          <w:marBottom w:val="0"/>
          <w:divBdr>
            <w:top w:val="none" w:sz="0" w:space="0" w:color="auto"/>
            <w:left w:val="none" w:sz="0" w:space="0" w:color="auto"/>
            <w:bottom w:val="none" w:sz="0" w:space="0" w:color="auto"/>
            <w:right w:val="none" w:sz="0" w:space="0" w:color="auto"/>
          </w:divBdr>
        </w:div>
      </w:divsChild>
    </w:div>
    <w:div w:id="1506095114">
      <w:bodyDiv w:val="1"/>
      <w:marLeft w:val="0"/>
      <w:marRight w:val="0"/>
      <w:marTop w:val="0"/>
      <w:marBottom w:val="0"/>
      <w:divBdr>
        <w:top w:val="none" w:sz="0" w:space="0" w:color="auto"/>
        <w:left w:val="none" w:sz="0" w:space="0" w:color="auto"/>
        <w:bottom w:val="none" w:sz="0" w:space="0" w:color="auto"/>
        <w:right w:val="none" w:sz="0" w:space="0" w:color="auto"/>
      </w:divBdr>
      <w:divsChild>
        <w:div w:id="1445926122">
          <w:marLeft w:val="0"/>
          <w:marRight w:val="0"/>
          <w:marTop w:val="0"/>
          <w:marBottom w:val="0"/>
          <w:divBdr>
            <w:top w:val="none" w:sz="0" w:space="0" w:color="auto"/>
            <w:left w:val="none" w:sz="0" w:space="0" w:color="auto"/>
            <w:bottom w:val="none" w:sz="0" w:space="0" w:color="auto"/>
            <w:right w:val="none" w:sz="0" w:space="0" w:color="auto"/>
          </w:divBdr>
        </w:div>
      </w:divsChild>
    </w:div>
    <w:div w:id="1548639305">
      <w:bodyDiv w:val="1"/>
      <w:marLeft w:val="0"/>
      <w:marRight w:val="0"/>
      <w:marTop w:val="0"/>
      <w:marBottom w:val="0"/>
      <w:divBdr>
        <w:top w:val="none" w:sz="0" w:space="0" w:color="auto"/>
        <w:left w:val="none" w:sz="0" w:space="0" w:color="auto"/>
        <w:bottom w:val="none" w:sz="0" w:space="0" w:color="auto"/>
        <w:right w:val="none" w:sz="0" w:space="0" w:color="auto"/>
      </w:divBdr>
      <w:divsChild>
        <w:div w:id="1660579205">
          <w:marLeft w:val="0"/>
          <w:marRight w:val="0"/>
          <w:marTop w:val="0"/>
          <w:marBottom w:val="0"/>
          <w:divBdr>
            <w:top w:val="none" w:sz="0" w:space="0" w:color="auto"/>
            <w:left w:val="none" w:sz="0" w:space="0" w:color="auto"/>
            <w:bottom w:val="none" w:sz="0" w:space="0" w:color="auto"/>
            <w:right w:val="none" w:sz="0" w:space="0" w:color="auto"/>
          </w:divBdr>
        </w:div>
      </w:divsChild>
    </w:div>
    <w:div w:id="1565724272">
      <w:bodyDiv w:val="1"/>
      <w:marLeft w:val="0"/>
      <w:marRight w:val="0"/>
      <w:marTop w:val="0"/>
      <w:marBottom w:val="0"/>
      <w:divBdr>
        <w:top w:val="none" w:sz="0" w:space="0" w:color="auto"/>
        <w:left w:val="none" w:sz="0" w:space="0" w:color="auto"/>
        <w:bottom w:val="none" w:sz="0" w:space="0" w:color="auto"/>
        <w:right w:val="none" w:sz="0" w:space="0" w:color="auto"/>
      </w:divBdr>
      <w:divsChild>
        <w:div w:id="494302170">
          <w:marLeft w:val="0"/>
          <w:marRight w:val="0"/>
          <w:marTop w:val="0"/>
          <w:marBottom w:val="0"/>
          <w:divBdr>
            <w:top w:val="none" w:sz="0" w:space="0" w:color="auto"/>
            <w:left w:val="none" w:sz="0" w:space="0" w:color="auto"/>
            <w:bottom w:val="none" w:sz="0" w:space="0" w:color="auto"/>
            <w:right w:val="none" w:sz="0" w:space="0" w:color="auto"/>
          </w:divBdr>
        </w:div>
      </w:divsChild>
    </w:div>
    <w:div w:id="1704330840">
      <w:bodyDiv w:val="1"/>
      <w:marLeft w:val="0"/>
      <w:marRight w:val="0"/>
      <w:marTop w:val="0"/>
      <w:marBottom w:val="0"/>
      <w:divBdr>
        <w:top w:val="none" w:sz="0" w:space="0" w:color="auto"/>
        <w:left w:val="none" w:sz="0" w:space="0" w:color="auto"/>
        <w:bottom w:val="none" w:sz="0" w:space="0" w:color="auto"/>
        <w:right w:val="none" w:sz="0" w:space="0" w:color="auto"/>
      </w:divBdr>
      <w:divsChild>
        <w:div w:id="730230652">
          <w:marLeft w:val="0"/>
          <w:marRight w:val="0"/>
          <w:marTop w:val="0"/>
          <w:marBottom w:val="0"/>
          <w:divBdr>
            <w:top w:val="none" w:sz="0" w:space="0" w:color="auto"/>
            <w:left w:val="none" w:sz="0" w:space="0" w:color="auto"/>
            <w:bottom w:val="none" w:sz="0" w:space="0" w:color="auto"/>
            <w:right w:val="none" w:sz="0" w:space="0" w:color="auto"/>
          </w:divBdr>
        </w:div>
      </w:divsChild>
    </w:div>
    <w:div w:id="1734620267">
      <w:bodyDiv w:val="1"/>
      <w:marLeft w:val="0"/>
      <w:marRight w:val="0"/>
      <w:marTop w:val="0"/>
      <w:marBottom w:val="0"/>
      <w:divBdr>
        <w:top w:val="none" w:sz="0" w:space="0" w:color="auto"/>
        <w:left w:val="none" w:sz="0" w:space="0" w:color="auto"/>
        <w:bottom w:val="none" w:sz="0" w:space="0" w:color="auto"/>
        <w:right w:val="none" w:sz="0" w:space="0" w:color="auto"/>
      </w:divBdr>
    </w:div>
    <w:div w:id="1832746053">
      <w:bodyDiv w:val="1"/>
      <w:marLeft w:val="0"/>
      <w:marRight w:val="0"/>
      <w:marTop w:val="0"/>
      <w:marBottom w:val="0"/>
      <w:divBdr>
        <w:top w:val="none" w:sz="0" w:space="0" w:color="auto"/>
        <w:left w:val="none" w:sz="0" w:space="0" w:color="auto"/>
        <w:bottom w:val="none" w:sz="0" w:space="0" w:color="auto"/>
        <w:right w:val="none" w:sz="0" w:space="0" w:color="auto"/>
      </w:divBdr>
      <w:divsChild>
        <w:div w:id="38825861">
          <w:marLeft w:val="0"/>
          <w:marRight w:val="0"/>
          <w:marTop w:val="0"/>
          <w:marBottom w:val="0"/>
          <w:divBdr>
            <w:top w:val="none" w:sz="0" w:space="0" w:color="auto"/>
            <w:left w:val="none" w:sz="0" w:space="0" w:color="auto"/>
            <w:bottom w:val="none" w:sz="0" w:space="0" w:color="auto"/>
            <w:right w:val="none" w:sz="0" w:space="0" w:color="auto"/>
          </w:divBdr>
        </w:div>
      </w:divsChild>
    </w:div>
    <w:div w:id="1899513667">
      <w:bodyDiv w:val="1"/>
      <w:marLeft w:val="0"/>
      <w:marRight w:val="0"/>
      <w:marTop w:val="0"/>
      <w:marBottom w:val="0"/>
      <w:divBdr>
        <w:top w:val="none" w:sz="0" w:space="0" w:color="auto"/>
        <w:left w:val="none" w:sz="0" w:space="0" w:color="auto"/>
        <w:bottom w:val="none" w:sz="0" w:space="0" w:color="auto"/>
        <w:right w:val="none" w:sz="0" w:space="0" w:color="auto"/>
      </w:divBdr>
      <w:divsChild>
        <w:div w:id="2143383728">
          <w:marLeft w:val="0"/>
          <w:marRight w:val="0"/>
          <w:marTop w:val="0"/>
          <w:marBottom w:val="0"/>
          <w:divBdr>
            <w:top w:val="none" w:sz="0" w:space="0" w:color="auto"/>
            <w:left w:val="none" w:sz="0" w:space="0" w:color="auto"/>
            <w:bottom w:val="none" w:sz="0" w:space="0" w:color="auto"/>
            <w:right w:val="none" w:sz="0" w:space="0" w:color="auto"/>
          </w:divBdr>
        </w:div>
      </w:divsChild>
    </w:div>
    <w:div w:id="1936093325">
      <w:bodyDiv w:val="1"/>
      <w:marLeft w:val="0"/>
      <w:marRight w:val="0"/>
      <w:marTop w:val="0"/>
      <w:marBottom w:val="0"/>
      <w:divBdr>
        <w:top w:val="none" w:sz="0" w:space="0" w:color="auto"/>
        <w:left w:val="none" w:sz="0" w:space="0" w:color="auto"/>
        <w:bottom w:val="none" w:sz="0" w:space="0" w:color="auto"/>
        <w:right w:val="none" w:sz="0" w:space="0" w:color="auto"/>
      </w:divBdr>
      <w:divsChild>
        <w:div w:id="20979848">
          <w:marLeft w:val="0"/>
          <w:marRight w:val="0"/>
          <w:marTop w:val="0"/>
          <w:marBottom w:val="0"/>
          <w:divBdr>
            <w:top w:val="none" w:sz="0" w:space="0" w:color="auto"/>
            <w:left w:val="none" w:sz="0" w:space="0" w:color="auto"/>
            <w:bottom w:val="none" w:sz="0" w:space="0" w:color="auto"/>
            <w:right w:val="none" w:sz="0" w:space="0" w:color="auto"/>
          </w:divBdr>
        </w:div>
      </w:divsChild>
    </w:div>
    <w:div w:id="1951038332">
      <w:bodyDiv w:val="1"/>
      <w:marLeft w:val="0"/>
      <w:marRight w:val="0"/>
      <w:marTop w:val="0"/>
      <w:marBottom w:val="0"/>
      <w:divBdr>
        <w:top w:val="none" w:sz="0" w:space="0" w:color="auto"/>
        <w:left w:val="none" w:sz="0" w:space="0" w:color="auto"/>
        <w:bottom w:val="none" w:sz="0" w:space="0" w:color="auto"/>
        <w:right w:val="none" w:sz="0" w:space="0" w:color="auto"/>
      </w:divBdr>
    </w:div>
    <w:div w:id="2003972719">
      <w:bodyDiv w:val="1"/>
      <w:marLeft w:val="0"/>
      <w:marRight w:val="0"/>
      <w:marTop w:val="0"/>
      <w:marBottom w:val="0"/>
      <w:divBdr>
        <w:top w:val="none" w:sz="0" w:space="0" w:color="auto"/>
        <w:left w:val="none" w:sz="0" w:space="0" w:color="auto"/>
        <w:bottom w:val="none" w:sz="0" w:space="0" w:color="auto"/>
        <w:right w:val="none" w:sz="0" w:space="0" w:color="auto"/>
      </w:divBdr>
    </w:div>
    <w:div w:id="2072922467">
      <w:bodyDiv w:val="1"/>
      <w:marLeft w:val="0"/>
      <w:marRight w:val="0"/>
      <w:marTop w:val="0"/>
      <w:marBottom w:val="0"/>
      <w:divBdr>
        <w:top w:val="none" w:sz="0" w:space="0" w:color="auto"/>
        <w:left w:val="none" w:sz="0" w:space="0" w:color="auto"/>
        <w:bottom w:val="none" w:sz="0" w:space="0" w:color="auto"/>
        <w:right w:val="none" w:sz="0" w:space="0" w:color="auto"/>
      </w:divBdr>
    </w:div>
    <w:div w:id="21302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2015-11-22T14:09:00Z</dcterms:created>
  <dcterms:modified xsi:type="dcterms:W3CDTF">2015-11-22T15:55:00Z</dcterms:modified>
</cp:coreProperties>
</file>